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966" w:rsidRPr="00BC20EA" w:rsidRDefault="002A7966" w:rsidP="002A7966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t>教育部國教署補助新竹市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香山國</w:t>
      </w: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t>小實施</w:t>
      </w:r>
      <w:r>
        <w:rPr>
          <w:rFonts w:ascii="標楷體" w:eastAsia="標楷體" w:hAnsi="標楷體"/>
          <w:b/>
          <w:color w:val="000000"/>
          <w:sz w:val="36"/>
          <w:szCs w:val="36"/>
        </w:rPr>
        <w:t>10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8</w:t>
      </w: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t>學年度戶外教育</w:t>
      </w:r>
    </w:p>
    <w:p w:rsidR="002A7966" w:rsidRPr="00BC20EA" w:rsidRDefault="002A7966" w:rsidP="002A7966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t>─</w:t>
      </w:r>
      <w:r w:rsidRPr="00BC20EA">
        <w:rPr>
          <w:rFonts w:ascii="標楷體" w:eastAsia="標楷體" w:hAnsi="標楷體" w:cs="細明體" w:hint="eastAsia"/>
          <w:b/>
          <w:kern w:val="0"/>
          <w:sz w:val="36"/>
          <w:szCs w:val="36"/>
        </w:rPr>
        <w:t>學校實施戶外教育</w:t>
      </w:r>
      <w:r>
        <w:rPr>
          <w:rFonts w:ascii="標楷體" w:eastAsia="標楷體" w:hAnsi="標楷體" w:cs="細明體" w:hint="eastAsia"/>
          <w:b/>
          <w:kern w:val="0"/>
          <w:sz w:val="36"/>
          <w:szCs w:val="36"/>
        </w:rPr>
        <w:t>計畫</w:t>
      </w:r>
    </w:p>
    <w:p w:rsidR="002A7966" w:rsidRDefault="002A7966" w:rsidP="002A7966">
      <w:r w:rsidRPr="00DE667F">
        <w:rPr>
          <w:rFonts w:ascii="文鼎粗行楷" w:eastAsia="文鼎粗行楷" w:hAnsi="Calibri"/>
          <w:noProof/>
          <w:color w:val="0070C0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76C75E25" wp14:editId="597399F7">
            <wp:simplePos x="0" y="0"/>
            <wp:positionH relativeFrom="margin">
              <wp:posOffset>544434</wp:posOffset>
            </wp:positionH>
            <wp:positionV relativeFrom="margin">
              <wp:posOffset>1115994</wp:posOffset>
            </wp:positionV>
            <wp:extent cx="5279390" cy="2967355"/>
            <wp:effectExtent l="0" t="0" r="0" b="4445"/>
            <wp:wrapSquare wrapText="bothSides"/>
            <wp:docPr id="2" name="圖片 2" descr="F:\教務主任\香山溼地鐵馬行\1070426\鐵馬行2_1804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F:\教務主任\香山溼地鐵馬行\1070426\鐵馬行2_180427_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2A7966" w:rsidRPr="00927237" w:rsidRDefault="00A04194" w:rsidP="002A7966">
      <w:r w:rsidRPr="00DE667F">
        <w:rPr>
          <w:rFonts w:ascii="文鼎粗行楷" w:eastAsia="文鼎粗行楷" w:hAnsi="Calibri"/>
          <w:noProof/>
          <w:color w:val="0070C0"/>
          <w:sz w:val="56"/>
          <w:szCs w:val="5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4156075</wp:posOffset>
            </wp:positionV>
            <wp:extent cx="3170555" cy="1786255"/>
            <wp:effectExtent l="0" t="0" r="0" b="4445"/>
            <wp:wrapSquare wrapText="bothSides"/>
            <wp:docPr id="7" name="圖片 7" descr="F:\教務主任\香山溼地鐵馬行\1070426\鐵馬行2_18042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F:\教務主任\香山溼地鐵馬行\1070426\鐵馬行2_180427_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4722141</wp:posOffset>
            </wp:positionH>
            <wp:positionV relativeFrom="margin">
              <wp:posOffset>4175922</wp:posOffset>
            </wp:positionV>
            <wp:extent cx="1498600" cy="1881505"/>
            <wp:effectExtent l="0" t="0" r="6350" b="444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3095596</wp:posOffset>
            </wp:positionH>
            <wp:positionV relativeFrom="margin">
              <wp:posOffset>4187544</wp:posOffset>
            </wp:positionV>
            <wp:extent cx="1520190" cy="1838960"/>
            <wp:effectExtent l="0" t="0" r="3810" b="889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r="11349"/>
                    <a:stretch/>
                  </pic:blipFill>
                  <pic:spPr bwMode="auto">
                    <a:xfrm>
                      <a:off x="0" y="0"/>
                      <a:ext cx="1520190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966" w:rsidRPr="00927237" w:rsidRDefault="002A7966" w:rsidP="002A7966"/>
    <w:p w:rsidR="002A7966" w:rsidRPr="00927237" w:rsidRDefault="002A7966" w:rsidP="002A7966"/>
    <w:p w:rsidR="002A7966" w:rsidRPr="00927237" w:rsidRDefault="002A7966" w:rsidP="002A7966"/>
    <w:p w:rsidR="00A04194" w:rsidRDefault="00A04194" w:rsidP="002A7966">
      <w:pPr>
        <w:spacing w:line="276" w:lineRule="auto"/>
        <w:ind w:firstLine="480"/>
        <w:contextualSpacing/>
        <w:rPr>
          <w:rFonts w:ascii="標楷體" w:eastAsia="標楷體" w:hAnsi="標楷體" w:cs="新細明體"/>
          <w:b/>
          <w:sz w:val="32"/>
        </w:rPr>
      </w:pPr>
    </w:p>
    <w:p w:rsidR="002A7966" w:rsidRPr="00927237" w:rsidRDefault="002A7966" w:rsidP="002A7966">
      <w:pPr>
        <w:spacing w:line="276" w:lineRule="auto"/>
        <w:ind w:firstLine="480"/>
        <w:contextualSpacing/>
        <w:rPr>
          <w:rFonts w:ascii="標楷體" w:eastAsia="標楷體" w:hAnsi="標楷體"/>
          <w:b/>
          <w:sz w:val="32"/>
        </w:rPr>
      </w:pPr>
      <w:r w:rsidRPr="00927237">
        <w:rPr>
          <w:rFonts w:ascii="標楷體" w:eastAsia="標楷體" w:hAnsi="標楷體" w:cs="新細明體" w:hint="eastAsia"/>
          <w:b/>
          <w:sz w:val="32"/>
        </w:rPr>
        <w:t>※</w:t>
      </w:r>
      <w:r w:rsidRPr="00927237">
        <w:rPr>
          <w:rFonts w:ascii="標楷體" w:eastAsia="標楷體" w:hAnsi="標楷體"/>
          <w:b/>
          <w:sz w:val="32"/>
        </w:rPr>
        <w:t>計畫期程： 108年8月1日～109年7月31日</w:t>
      </w:r>
    </w:p>
    <w:p w:rsidR="002A7966" w:rsidRPr="00927237" w:rsidRDefault="002A7966" w:rsidP="002A7966">
      <w:pPr>
        <w:spacing w:line="276" w:lineRule="auto"/>
        <w:ind w:firstLine="480"/>
        <w:contextualSpacing/>
        <w:rPr>
          <w:rFonts w:ascii="標楷體" w:eastAsia="標楷體" w:hAnsi="標楷體"/>
          <w:b/>
          <w:sz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E6818E" wp14:editId="200502D9">
            <wp:simplePos x="0" y="0"/>
            <wp:positionH relativeFrom="margin">
              <wp:posOffset>4777105</wp:posOffset>
            </wp:positionH>
            <wp:positionV relativeFrom="margin">
              <wp:posOffset>7848600</wp:posOffset>
            </wp:positionV>
            <wp:extent cx="1929130" cy="1755775"/>
            <wp:effectExtent l="190500" t="9525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6700">
                      <a:off x="0" y="0"/>
                      <a:ext cx="192913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B4B05A3" wp14:editId="08243102">
            <wp:simplePos x="0" y="0"/>
            <wp:positionH relativeFrom="margin">
              <wp:posOffset>4812413</wp:posOffset>
            </wp:positionH>
            <wp:positionV relativeFrom="margin">
              <wp:posOffset>7957556</wp:posOffset>
            </wp:positionV>
            <wp:extent cx="1261745" cy="1363345"/>
            <wp:effectExtent l="0" t="0" r="0" b="825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237">
        <w:rPr>
          <w:rFonts w:ascii="標楷體" w:eastAsia="標楷體" w:hAnsi="標楷體" w:cs="新細明體" w:hint="eastAsia"/>
          <w:b/>
          <w:sz w:val="32"/>
        </w:rPr>
        <w:t>※</w:t>
      </w:r>
      <w:r w:rsidRPr="00927237">
        <w:rPr>
          <w:rFonts w:ascii="標楷體" w:eastAsia="標楷體" w:hAnsi="標楷體"/>
          <w:b/>
          <w:sz w:val="32"/>
        </w:rPr>
        <w:t>申請學校：</w:t>
      </w:r>
      <w:r w:rsidRPr="00927237">
        <w:rPr>
          <w:rFonts w:ascii="標楷體" w:eastAsia="標楷體" w:hAnsi="標楷體" w:hint="eastAsia"/>
          <w:b/>
          <w:sz w:val="32"/>
        </w:rPr>
        <w:t>新竹</w:t>
      </w:r>
      <w:r w:rsidRPr="00927237">
        <w:rPr>
          <w:rFonts w:ascii="標楷體" w:eastAsia="標楷體" w:hAnsi="標楷體"/>
          <w:b/>
          <w:sz w:val="32"/>
        </w:rPr>
        <w:t>市</w:t>
      </w:r>
      <w:r w:rsidRPr="00927237">
        <w:rPr>
          <w:rFonts w:ascii="標楷體" w:eastAsia="標楷體" w:hAnsi="標楷體" w:hint="eastAsia"/>
          <w:b/>
          <w:sz w:val="32"/>
        </w:rPr>
        <w:t>香山國小</w:t>
      </w:r>
    </w:p>
    <w:p w:rsidR="002A7966" w:rsidRPr="00927237" w:rsidRDefault="002A7966" w:rsidP="002A7966">
      <w:pPr>
        <w:spacing w:line="276" w:lineRule="auto"/>
        <w:ind w:firstLine="480"/>
        <w:contextualSpacing/>
        <w:rPr>
          <w:rFonts w:ascii="標楷體" w:eastAsia="標楷體" w:hAnsi="標楷體"/>
          <w:b/>
          <w:sz w:val="32"/>
        </w:rPr>
      </w:pPr>
      <w:r w:rsidRPr="00927237">
        <w:rPr>
          <w:rFonts w:ascii="標楷體" w:eastAsia="標楷體" w:hAnsi="標楷體" w:cs="新細明體" w:hint="eastAsia"/>
          <w:b/>
          <w:sz w:val="32"/>
        </w:rPr>
        <w:t>※</w:t>
      </w:r>
      <w:r w:rsidRPr="00927237">
        <w:rPr>
          <w:rFonts w:ascii="標楷體" w:eastAsia="標楷體" w:hAnsi="標楷體"/>
          <w:b/>
          <w:sz w:val="32"/>
        </w:rPr>
        <w:t>申請日期：中華民國108年6月</w:t>
      </w:r>
      <w:r w:rsidRPr="00927237">
        <w:rPr>
          <w:rFonts w:ascii="標楷體" w:eastAsia="標楷體" w:hAnsi="標楷體" w:hint="eastAsia"/>
          <w:b/>
          <w:sz w:val="32"/>
        </w:rPr>
        <w:t>17</w:t>
      </w:r>
      <w:r w:rsidRPr="00927237">
        <w:rPr>
          <w:rFonts w:ascii="標楷體" w:eastAsia="標楷體" w:hAnsi="標楷體"/>
          <w:b/>
          <w:sz w:val="32"/>
        </w:rPr>
        <w:t>日</w:t>
      </w:r>
    </w:p>
    <w:p w:rsidR="002A7966" w:rsidRPr="00927237" w:rsidRDefault="002A7966" w:rsidP="002A7966"/>
    <w:p w:rsidR="002A7966" w:rsidRPr="002A7966" w:rsidRDefault="002A7966" w:rsidP="00725DCE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2A7966" w:rsidRDefault="002A7966">
      <w:pPr>
        <w:widowControl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/>
          <w:b/>
          <w:color w:val="000000"/>
          <w:sz w:val="36"/>
          <w:szCs w:val="36"/>
        </w:rPr>
        <w:br w:type="page"/>
      </w:r>
    </w:p>
    <w:p w:rsidR="008A6215" w:rsidRPr="00BC20EA" w:rsidRDefault="008A6215" w:rsidP="00725DCE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教育部國教署補助新竹市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香山國</w:t>
      </w: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t>小實施</w:t>
      </w:r>
      <w:r w:rsidR="00B84A13">
        <w:rPr>
          <w:rFonts w:ascii="標楷體" w:eastAsia="標楷體" w:hAnsi="標楷體"/>
          <w:b/>
          <w:color w:val="000000"/>
          <w:sz w:val="36"/>
          <w:szCs w:val="36"/>
        </w:rPr>
        <w:t>10</w:t>
      </w:r>
      <w:r w:rsidR="003D2628">
        <w:rPr>
          <w:rFonts w:ascii="標楷體" w:eastAsia="標楷體" w:hAnsi="標楷體" w:hint="eastAsia"/>
          <w:b/>
          <w:color w:val="000000"/>
          <w:sz w:val="36"/>
          <w:szCs w:val="36"/>
        </w:rPr>
        <w:t>8</w:t>
      </w: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t>學年度戶外教育</w:t>
      </w:r>
    </w:p>
    <w:p w:rsidR="008A6215" w:rsidRPr="00BC20EA" w:rsidRDefault="008A6215" w:rsidP="00B70176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BC20EA">
        <w:rPr>
          <w:rFonts w:ascii="標楷體" w:eastAsia="標楷體" w:hAnsi="標楷體" w:hint="eastAsia"/>
          <w:b/>
          <w:color w:val="000000"/>
          <w:sz w:val="36"/>
          <w:szCs w:val="36"/>
        </w:rPr>
        <w:t>─</w:t>
      </w:r>
      <w:r w:rsidRPr="00BC20EA">
        <w:rPr>
          <w:rFonts w:ascii="標楷體" w:eastAsia="標楷體" w:hAnsi="標楷體" w:cs="細明體" w:hint="eastAsia"/>
          <w:b/>
          <w:kern w:val="0"/>
          <w:sz w:val="36"/>
          <w:szCs w:val="36"/>
        </w:rPr>
        <w:t>學校實施戶外教育</w:t>
      </w:r>
      <w:r>
        <w:rPr>
          <w:rFonts w:ascii="標楷體" w:eastAsia="標楷體" w:hAnsi="標楷體" w:cs="細明體" w:hint="eastAsia"/>
          <w:b/>
          <w:kern w:val="0"/>
          <w:sz w:val="36"/>
          <w:szCs w:val="36"/>
        </w:rPr>
        <w:t>計畫</w:t>
      </w:r>
    </w:p>
    <w:p w:rsidR="008A6215" w:rsidRPr="00A10E1F" w:rsidRDefault="008A6215" w:rsidP="008E7D41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一、依據：</w:t>
      </w:r>
    </w:p>
    <w:p w:rsidR="008A6215" w:rsidRDefault="008A6215" w:rsidP="008E7D41">
      <w:pPr>
        <w:spacing w:line="420" w:lineRule="exact"/>
        <w:ind w:firstLineChars="100" w:firstLine="27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A10E1F">
        <w:rPr>
          <w:rFonts w:ascii="標楷體" w:eastAsia="標楷體" w:hAnsi="標楷體"/>
          <w:color w:val="000000"/>
          <w:sz w:val="27"/>
          <w:szCs w:val="27"/>
        </w:rPr>
        <w:t>(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一</w:t>
      </w:r>
      <w:r w:rsidRPr="00A10E1F">
        <w:rPr>
          <w:rFonts w:ascii="標楷體" w:eastAsia="標楷體" w:hAnsi="標楷體"/>
          <w:color w:val="000000"/>
          <w:sz w:val="27"/>
          <w:szCs w:val="27"/>
        </w:rPr>
        <w:t>)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教育部國民及學前教育署補助實施戶外教育要點。</w:t>
      </w:r>
    </w:p>
    <w:p w:rsidR="00B84A13" w:rsidRPr="003D2628" w:rsidRDefault="00B84A13" w:rsidP="008E7D41">
      <w:pPr>
        <w:spacing w:line="420" w:lineRule="exact"/>
        <w:ind w:firstLineChars="100" w:firstLine="270"/>
        <w:jc w:val="both"/>
        <w:rPr>
          <w:rFonts w:ascii="標楷體" w:eastAsia="標楷體" w:hAnsi="標楷體"/>
          <w:color w:val="000000"/>
          <w:sz w:val="27"/>
          <w:szCs w:val="27"/>
          <w:highlight w:val="red"/>
        </w:rPr>
      </w:pPr>
      <w:r w:rsidRPr="00D07C08">
        <w:rPr>
          <w:rFonts w:ascii="標楷體" w:eastAsia="標楷體" w:hAnsi="標楷體" w:hint="eastAsia"/>
          <w:color w:val="000000"/>
          <w:sz w:val="27"/>
          <w:szCs w:val="27"/>
        </w:rPr>
        <w:t>(二)</w:t>
      </w:r>
      <w:r w:rsidR="00D07C08" w:rsidRPr="00D07C08">
        <w:rPr>
          <w:rFonts w:hint="eastAsia"/>
        </w:rPr>
        <w:t xml:space="preserve"> </w:t>
      </w:r>
      <w:r w:rsidR="00D07C08" w:rsidRPr="00D07C08">
        <w:rPr>
          <w:rFonts w:ascii="標楷體" w:eastAsia="標楷體" w:hAnsi="標楷體" w:hint="eastAsia"/>
          <w:sz w:val="27"/>
          <w:szCs w:val="27"/>
        </w:rPr>
        <w:t>108年6月6日臺教國署國字第1080055643號函辦理</w:t>
      </w:r>
      <w:r w:rsidR="00D07C08">
        <w:rPr>
          <w:rFonts w:ascii="標楷體" w:eastAsia="標楷體" w:hAnsi="標楷體" w:hint="eastAsia"/>
          <w:sz w:val="27"/>
          <w:szCs w:val="27"/>
        </w:rPr>
        <w:t>。</w:t>
      </w:r>
    </w:p>
    <w:p w:rsidR="008A6215" w:rsidRPr="00254544" w:rsidRDefault="008A6215" w:rsidP="008E7D41">
      <w:pPr>
        <w:spacing w:line="420" w:lineRule="exact"/>
        <w:ind w:firstLineChars="100" w:firstLine="27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D07C08">
        <w:rPr>
          <w:rFonts w:ascii="標楷體" w:eastAsia="標楷體" w:hAnsi="標楷體"/>
          <w:color w:val="000000"/>
          <w:sz w:val="27"/>
          <w:szCs w:val="27"/>
        </w:rPr>
        <w:t>(</w:t>
      </w:r>
      <w:r w:rsidR="00B84A13" w:rsidRPr="00D07C08">
        <w:rPr>
          <w:rFonts w:ascii="標楷體" w:eastAsia="標楷體" w:hAnsi="標楷體" w:hint="eastAsia"/>
          <w:color w:val="000000"/>
          <w:sz w:val="27"/>
          <w:szCs w:val="27"/>
        </w:rPr>
        <w:t>三</w:t>
      </w:r>
      <w:r w:rsidRPr="00D07C08">
        <w:rPr>
          <w:rFonts w:ascii="標楷體" w:eastAsia="標楷體" w:hAnsi="標楷體"/>
          <w:color w:val="000000"/>
          <w:sz w:val="27"/>
          <w:szCs w:val="27"/>
        </w:rPr>
        <w:t>)</w:t>
      </w:r>
      <w:r w:rsidRPr="00D07C08">
        <w:rPr>
          <w:rFonts w:ascii="標楷體" w:eastAsia="標楷體" w:hAnsi="標楷體" w:hint="eastAsia"/>
          <w:color w:val="000000"/>
          <w:sz w:val="27"/>
          <w:szCs w:val="27"/>
        </w:rPr>
        <w:t>新竹市政府</w:t>
      </w:r>
      <w:r w:rsidRPr="00D07C08">
        <w:rPr>
          <w:rFonts w:ascii="標楷體" w:eastAsia="標楷體" w:hAnsi="標楷體"/>
          <w:color w:val="000000"/>
          <w:sz w:val="27"/>
          <w:szCs w:val="27"/>
        </w:rPr>
        <w:t>10</w:t>
      </w:r>
      <w:r w:rsidR="003D2628" w:rsidRPr="00D07C08">
        <w:rPr>
          <w:rFonts w:ascii="標楷體" w:eastAsia="標楷體" w:hAnsi="標楷體" w:hint="eastAsia"/>
          <w:color w:val="000000"/>
          <w:sz w:val="27"/>
          <w:szCs w:val="27"/>
        </w:rPr>
        <w:t>8</w:t>
      </w:r>
      <w:r w:rsidRPr="00D07C08">
        <w:rPr>
          <w:rFonts w:ascii="標楷體" w:eastAsia="標楷體" w:hAnsi="標楷體" w:hint="eastAsia"/>
          <w:color w:val="000000"/>
          <w:sz w:val="27"/>
          <w:szCs w:val="27"/>
        </w:rPr>
        <w:t>年</w:t>
      </w:r>
      <w:r w:rsidR="003D2628" w:rsidRPr="00D07C08">
        <w:rPr>
          <w:rFonts w:ascii="標楷體" w:eastAsia="標楷體" w:hAnsi="標楷體" w:hint="eastAsia"/>
          <w:color w:val="000000"/>
          <w:sz w:val="27"/>
          <w:szCs w:val="27"/>
        </w:rPr>
        <w:t>6</w:t>
      </w:r>
      <w:r w:rsidRPr="00D07C08">
        <w:rPr>
          <w:rFonts w:ascii="標楷體" w:eastAsia="標楷體" w:hAnsi="標楷體" w:hint="eastAsia"/>
          <w:color w:val="000000"/>
          <w:sz w:val="27"/>
          <w:szCs w:val="27"/>
        </w:rPr>
        <w:t>月</w:t>
      </w:r>
      <w:r w:rsidR="003D2628" w:rsidRPr="00D07C08">
        <w:rPr>
          <w:rFonts w:ascii="標楷體" w:eastAsia="標楷體" w:hAnsi="標楷體" w:hint="eastAsia"/>
          <w:color w:val="000000"/>
          <w:sz w:val="27"/>
          <w:szCs w:val="27"/>
        </w:rPr>
        <w:t>12</w:t>
      </w:r>
      <w:r w:rsidRPr="00D07C08">
        <w:rPr>
          <w:rFonts w:ascii="標楷體" w:eastAsia="標楷體" w:hAnsi="標楷體" w:hint="eastAsia"/>
          <w:color w:val="000000"/>
          <w:sz w:val="27"/>
          <w:szCs w:val="27"/>
        </w:rPr>
        <w:t>日</w:t>
      </w:r>
      <w:r w:rsidR="00D07C08" w:rsidRPr="00D07C08">
        <w:rPr>
          <w:rFonts w:ascii="標楷體" w:eastAsia="標楷體" w:hAnsi="標楷體" w:hint="eastAsia"/>
          <w:color w:val="000000"/>
          <w:sz w:val="27"/>
          <w:szCs w:val="27"/>
        </w:rPr>
        <w:t>府教學字第1080091865號</w:t>
      </w:r>
      <w:r w:rsidRPr="00D07C08">
        <w:rPr>
          <w:rFonts w:ascii="標楷體" w:eastAsia="標楷體" w:hAnsi="標楷體" w:hint="eastAsia"/>
          <w:color w:val="000000"/>
          <w:sz w:val="27"/>
          <w:szCs w:val="27"/>
        </w:rPr>
        <w:t>函</w:t>
      </w:r>
      <w:r w:rsidR="00B84A13" w:rsidRPr="00D07C08">
        <w:rPr>
          <w:rFonts w:ascii="標楷體" w:eastAsia="標楷體" w:hAnsi="標楷體" w:hint="eastAsia"/>
          <w:color w:val="000000"/>
          <w:sz w:val="27"/>
          <w:szCs w:val="27"/>
        </w:rPr>
        <w:t>辦理</w:t>
      </w:r>
      <w:r w:rsidRPr="00D07C08">
        <w:rPr>
          <w:rFonts w:ascii="標楷體" w:eastAsia="標楷體" w:hAnsi="標楷體" w:hint="eastAsia"/>
          <w:color w:val="000000"/>
          <w:sz w:val="27"/>
          <w:szCs w:val="27"/>
        </w:rPr>
        <w:t>。</w:t>
      </w:r>
    </w:p>
    <w:p w:rsidR="008A6215" w:rsidRPr="00254544" w:rsidRDefault="008A6215" w:rsidP="008E7D41">
      <w:pPr>
        <w:spacing w:line="420" w:lineRule="exact"/>
        <w:ind w:left="1215" w:hangingChars="450" w:hanging="1215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254544">
        <w:rPr>
          <w:rFonts w:ascii="標楷體" w:eastAsia="標楷體" w:hAnsi="標楷體" w:hint="eastAsia"/>
          <w:color w:val="000000"/>
          <w:sz w:val="27"/>
          <w:szCs w:val="27"/>
        </w:rPr>
        <w:t>二、辦理單位：</w:t>
      </w:r>
    </w:p>
    <w:p w:rsidR="008A6215" w:rsidRPr="00A10E1F" w:rsidRDefault="008A6215" w:rsidP="00E611FE">
      <w:pPr>
        <w:spacing w:line="420" w:lineRule="exact"/>
        <w:ind w:firstLineChars="100" w:firstLine="27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254544">
        <w:rPr>
          <w:rFonts w:ascii="標楷體" w:eastAsia="標楷體" w:hAnsi="標楷體"/>
          <w:color w:val="000000"/>
          <w:sz w:val="27"/>
          <w:szCs w:val="27"/>
        </w:rPr>
        <w:t>(</w:t>
      </w:r>
      <w:r w:rsidRPr="00254544">
        <w:rPr>
          <w:rFonts w:ascii="標楷體" w:eastAsia="標楷體" w:hAnsi="標楷體" w:hint="eastAsia"/>
          <w:color w:val="000000"/>
          <w:sz w:val="27"/>
          <w:szCs w:val="27"/>
        </w:rPr>
        <w:t>一</w:t>
      </w:r>
      <w:r w:rsidRPr="00254544">
        <w:rPr>
          <w:rFonts w:ascii="標楷體" w:eastAsia="標楷體" w:hAnsi="標楷體"/>
          <w:color w:val="000000"/>
          <w:sz w:val="27"/>
          <w:szCs w:val="27"/>
        </w:rPr>
        <w:t>)</w:t>
      </w:r>
      <w:r w:rsidRPr="00254544">
        <w:rPr>
          <w:rFonts w:ascii="標楷體" w:eastAsia="標楷體" w:hAnsi="標楷體" w:hint="eastAsia"/>
          <w:color w:val="000000"/>
          <w:sz w:val="27"/>
          <w:szCs w:val="27"/>
        </w:rPr>
        <w:t>指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導單位：教育部國民及學前教育署。</w:t>
      </w:r>
    </w:p>
    <w:p w:rsidR="008A6215" w:rsidRPr="00A10E1F" w:rsidRDefault="008A6215" w:rsidP="00E611FE">
      <w:pPr>
        <w:spacing w:line="420" w:lineRule="exact"/>
        <w:ind w:firstLineChars="100" w:firstLine="27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A10E1F">
        <w:rPr>
          <w:rFonts w:ascii="標楷體" w:eastAsia="標楷體" w:hAnsi="標楷體"/>
          <w:color w:val="000000"/>
          <w:sz w:val="27"/>
          <w:szCs w:val="27"/>
        </w:rPr>
        <w:t>(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二</w:t>
      </w:r>
      <w:r w:rsidRPr="00A10E1F">
        <w:rPr>
          <w:rFonts w:ascii="標楷體" w:eastAsia="標楷體" w:hAnsi="標楷體"/>
          <w:color w:val="000000"/>
          <w:sz w:val="27"/>
          <w:szCs w:val="27"/>
        </w:rPr>
        <w:t>)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主辦單位：新竹市政府。</w:t>
      </w:r>
    </w:p>
    <w:p w:rsidR="008A6215" w:rsidRPr="00A10E1F" w:rsidRDefault="008A6215" w:rsidP="00E611FE">
      <w:pPr>
        <w:spacing w:line="420" w:lineRule="exact"/>
        <w:ind w:firstLineChars="100" w:firstLine="27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A10E1F">
        <w:rPr>
          <w:rFonts w:ascii="標楷體" w:eastAsia="標楷體" w:hAnsi="標楷體"/>
          <w:color w:val="000000"/>
          <w:sz w:val="27"/>
          <w:szCs w:val="27"/>
        </w:rPr>
        <w:t>(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三</w:t>
      </w:r>
      <w:r w:rsidRPr="00A10E1F">
        <w:rPr>
          <w:rFonts w:ascii="標楷體" w:eastAsia="標楷體" w:hAnsi="標楷體"/>
          <w:color w:val="000000"/>
          <w:sz w:val="27"/>
          <w:szCs w:val="27"/>
        </w:rPr>
        <w:t>)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承辦單位：</w:t>
      </w:r>
      <w:r>
        <w:rPr>
          <w:rFonts w:ascii="標楷體" w:eastAsia="標楷體" w:hAnsi="標楷體" w:hint="eastAsia"/>
          <w:color w:val="000000"/>
          <w:sz w:val="27"/>
          <w:szCs w:val="27"/>
        </w:rPr>
        <w:t>新竹市香山區香山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國</w:t>
      </w:r>
      <w:r>
        <w:rPr>
          <w:rFonts w:ascii="標楷體" w:eastAsia="標楷體" w:hAnsi="標楷體" w:hint="eastAsia"/>
          <w:color w:val="000000"/>
          <w:sz w:val="27"/>
          <w:szCs w:val="27"/>
        </w:rPr>
        <w:t>民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小</w:t>
      </w:r>
      <w:r>
        <w:rPr>
          <w:rFonts w:ascii="標楷體" w:eastAsia="標楷體" w:hAnsi="標楷體" w:hint="eastAsia"/>
          <w:color w:val="000000"/>
          <w:sz w:val="27"/>
          <w:szCs w:val="27"/>
        </w:rPr>
        <w:t>學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。</w:t>
      </w:r>
    </w:p>
    <w:p w:rsidR="008A6215" w:rsidRDefault="008A6215" w:rsidP="00ED4A2F">
      <w:pPr>
        <w:spacing w:line="420" w:lineRule="exact"/>
        <w:jc w:val="both"/>
        <w:rPr>
          <w:rFonts w:ascii="標楷體" w:eastAsia="標楷體" w:hAnsi="標楷體"/>
          <w:sz w:val="27"/>
          <w:szCs w:val="27"/>
        </w:rPr>
      </w:pPr>
    </w:p>
    <w:p w:rsidR="008A6215" w:rsidRPr="00526898" w:rsidRDefault="008A6215" w:rsidP="00BA0CC0">
      <w:pPr>
        <w:spacing w:line="420" w:lineRule="exact"/>
        <w:jc w:val="both"/>
        <w:rPr>
          <w:rFonts w:ascii="標楷體" w:eastAsia="標楷體" w:hAnsi="標楷體"/>
          <w:sz w:val="27"/>
          <w:szCs w:val="27"/>
        </w:rPr>
      </w:pPr>
      <w:r w:rsidRPr="00526898">
        <w:rPr>
          <w:rFonts w:ascii="標楷體" w:eastAsia="標楷體" w:hAnsi="標楷體" w:hint="eastAsia"/>
          <w:sz w:val="27"/>
          <w:szCs w:val="27"/>
        </w:rPr>
        <w:t>三、活動時間：</w:t>
      </w:r>
      <w:r w:rsidR="00B84A13" w:rsidRPr="00526898">
        <w:rPr>
          <w:rFonts w:ascii="標楷體" w:eastAsia="標楷體" w:hAnsi="標楷體" w:hint="eastAsia"/>
          <w:sz w:val="27"/>
          <w:szCs w:val="27"/>
        </w:rPr>
        <w:t>10</w:t>
      </w:r>
      <w:r w:rsidR="00B4587E" w:rsidRPr="00526898">
        <w:rPr>
          <w:rFonts w:ascii="標楷體" w:eastAsia="標楷體" w:hAnsi="標楷體" w:hint="eastAsia"/>
          <w:sz w:val="27"/>
          <w:szCs w:val="27"/>
        </w:rPr>
        <w:t>8</w:t>
      </w:r>
      <w:r w:rsidR="00B84A13" w:rsidRPr="00526898">
        <w:rPr>
          <w:rFonts w:ascii="標楷體" w:eastAsia="標楷體" w:hAnsi="標楷體" w:hint="eastAsia"/>
          <w:sz w:val="27"/>
          <w:szCs w:val="27"/>
        </w:rPr>
        <w:t>年8月1日至10</w:t>
      </w:r>
      <w:r w:rsidR="00B4587E" w:rsidRPr="00526898">
        <w:rPr>
          <w:rFonts w:ascii="標楷體" w:eastAsia="標楷體" w:hAnsi="標楷體" w:hint="eastAsia"/>
          <w:sz w:val="27"/>
          <w:szCs w:val="27"/>
        </w:rPr>
        <w:t>9</w:t>
      </w:r>
      <w:r w:rsidR="00B84A13" w:rsidRPr="00526898">
        <w:rPr>
          <w:rFonts w:ascii="標楷體" w:eastAsia="標楷體" w:hAnsi="標楷體" w:hint="eastAsia"/>
          <w:sz w:val="27"/>
          <w:szCs w:val="27"/>
        </w:rPr>
        <w:t>年7月31日</w:t>
      </w:r>
    </w:p>
    <w:p w:rsidR="00AD7EA0" w:rsidRDefault="008A6215" w:rsidP="00AD7EA0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526898">
        <w:rPr>
          <w:rFonts w:ascii="標楷體" w:eastAsia="標楷體" w:hAnsi="標楷體" w:hint="eastAsia"/>
          <w:sz w:val="27"/>
          <w:szCs w:val="27"/>
        </w:rPr>
        <w:t>四、活動場域</w:t>
      </w:r>
      <w:r>
        <w:rPr>
          <w:rFonts w:ascii="標楷體" w:eastAsia="標楷體" w:hAnsi="標楷體" w:hint="eastAsia"/>
          <w:color w:val="000000"/>
          <w:sz w:val="27"/>
          <w:szCs w:val="27"/>
        </w:rPr>
        <w:t>：</w:t>
      </w:r>
      <w:r w:rsidR="009E0E55">
        <w:rPr>
          <w:rFonts w:ascii="標楷體" w:eastAsia="標楷體" w:hAnsi="標楷體" w:hint="eastAsia"/>
          <w:color w:val="000000"/>
          <w:sz w:val="27"/>
          <w:szCs w:val="27"/>
        </w:rPr>
        <w:t>香山溼地</w:t>
      </w:r>
      <w:r w:rsidR="002153D6">
        <w:rPr>
          <w:rFonts w:ascii="標楷體" w:eastAsia="標楷體" w:hAnsi="標楷體" w:hint="eastAsia"/>
          <w:color w:val="000000"/>
          <w:sz w:val="27"/>
          <w:szCs w:val="27"/>
        </w:rPr>
        <w:t>、新竹舊城區</w:t>
      </w:r>
      <w:r w:rsidR="00AD7EA0">
        <w:rPr>
          <w:rFonts w:ascii="標楷體" w:eastAsia="標楷體" w:hAnsi="標楷體" w:hint="eastAsia"/>
          <w:color w:val="000000"/>
          <w:sz w:val="27"/>
          <w:szCs w:val="27"/>
        </w:rPr>
        <w:t>與</w:t>
      </w:r>
      <w:r w:rsidR="002153D6">
        <w:rPr>
          <w:rFonts w:ascii="標楷體" w:eastAsia="標楷體" w:hAnsi="標楷體" w:hint="eastAsia"/>
          <w:color w:val="000000"/>
          <w:sz w:val="27"/>
          <w:szCs w:val="27"/>
        </w:rPr>
        <w:t>玻璃工藝博物館</w:t>
      </w:r>
      <w:r w:rsidR="00984A4E">
        <w:rPr>
          <w:rFonts w:ascii="標楷體" w:eastAsia="標楷體" w:hAnsi="標楷體" w:hint="eastAsia"/>
          <w:color w:val="000000"/>
          <w:sz w:val="27"/>
          <w:szCs w:val="27"/>
        </w:rPr>
        <w:t>、新竹市立動物園</w:t>
      </w:r>
    </w:p>
    <w:p w:rsidR="003D2628" w:rsidRDefault="003D2628" w:rsidP="00AD7EA0">
      <w:pPr>
        <w:spacing w:line="420" w:lineRule="exact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>五</w:t>
      </w:r>
      <w:r>
        <w:rPr>
          <w:rFonts w:ascii="Microsoft JhengHei UI" w:eastAsia="Microsoft JhengHei UI" w:hAnsi="Microsoft JhengHei UI" w:hint="eastAsia"/>
          <w:bCs/>
          <w:color w:val="000000"/>
          <w:sz w:val="27"/>
          <w:szCs w:val="27"/>
        </w:rPr>
        <w:t>、</w:t>
      </w:r>
      <w:r>
        <w:rPr>
          <w:rFonts w:ascii="標楷體" w:eastAsia="標楷體" w:hAnsi="標楷體" w:hint="eastAsia"/>
          <w:bCs/>
          <w:color w:val="000000"/>
          <w:sz w:val="27"/>
          <w:szCs w:val="27"/>
        </w:rPr>
        <w:t>課程緣由:</w:t>
      </w:r>
    </w:p>
    <w:p w:rsidR="00C16CD3" w:rsidRDefault="003D2628" w:rsidP="00143E4D">
      <w:pPr>
        <w:spacing w:line="420" w:lineRule="exact"/>
        <w:ind w:firstLineChars="200" w:firstLine="540"/>
        <w:jc w:val="both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7"/>
          <w:szCs w:val="27"/>
        </w:rPr>
        <w:t>香山國小</w:t>
      </w:r>
      <w:r>
        <w:rPr>
          <w:rFonts w:ascii="標楷體" w:eastAsia="標楷體" w:hAnsi="標楷體"/>
          <w:sz w:val="27"/>
          <w:szCs w:val="27"/>
        </w:rPr>
        <w:t>自106學年度起</w:t>
      </w:r>
      <w:r>
        <w:rPr>
          <w:rFonts w:ascii="標楷體" w:eastAsia="標楷體" w:hAnsi="標楷體" w:hint="eastAsia"/>
          <w:sz w:val="27"/>
          <w:szCs w:val="27"/>
        </w:rPr>
        <w:t>，全</w:t>
      </w:r>
      <w:r>
        <w:rPr>
          <w:rFonts w:ascii="標楷體" w:eastAsia="標楷體" w:hAnsi="標楷體"/>
          <w:sz w:val="27"/>
          <w:szCs w:val="27"/>
        </w:rPr>
        <w:t>校教師就開始投入108課綱課程的討論與思考</w:t>
      </w:r>
      <w:r>
        <w:rPr>
          <w:rFonts w:ascii="標楷體" w:eastAsia="標楷體" w:hAnsi="標楷體" w:hint="eastAsia"/>
          <w:sz w:val="27"/>
          <w:szCs w:val="27"/>
        </w:rPr>
        <w:t>，思考什麼樣的課程，才是符合自發互動共好的學習脈絡</w:t>
      </w:r>
      <w:r>
        <w:rPr>
          <w:rFonts w:ascii="新細明體" w:hAnsi="新細明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</w:rPr>
        <w:t>因此我們在107學年度歷經11</w:t>
      </w:r>
      <w:r w:rsidR="00143E4D">
        <w:rPr>
          <w:rFonts w:ascii="標楷體" w:eastAsia="標楷體" w:hAnsi="標楷體" w:hint="eastAsia"/>
          <w:sz w:val="27"/>
          <w:szCs w:val="27"/>
        </w:rPr>
        <w:t>次的課程小組開會討論，終於在五月底確立我們的課程願</w:t>
      </w:r>
      <w:r>
        <w:rPr>
          <w:rFonts w:ascii="標楷體" w:eastAsia="標楷體" w:hAnsi="標楷體" w:hint="eastAsia"/>
          <w:sz w:val="27"/>
          <w:szCs w:val="27"/>
        </w:rPr>
        <w:t>景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Pr="00DF10FC">
        <w:rPr>
          <w:rFonts w:ascii="標楷體" w:eastAsia="標楷體" w:hAnsi="標楷體" w:hint="eastAsia"/>
          <w:sz w:val="28"/>
          <w:szCs w:val="28"/>
        </w:rPr>
        <w:t>安全溫馨</w:t>
      </w:r>
      <w:r>
        <w:rPr>
          <w:rFonts w:ascii="Microsoft JhengHei UI" w:eastAsia="Microsoft JhengHei UI" w:hAnsi="Microsoft JhengHei UI" w:hint="eastAsia"/>
          <w:sz w:val="28"/>
          <w:szCs w:val="28"/>
        </w:rPr>
        <w:t>、</w:t>
      </w:r>
      <w:r w:rsidRPr="00DF10FC">
        <w:rPr>
          <w:rFonts w:ascii="標楷體" w:eastAsia="標楷體" w:hAnsi="標楷體" w:hint="eastAsia"/>
          <w:sz w:val="28"/>
          <w:szCs w:val="28"/>
        </w:rPr>
        <w:t>積極創新</w:t>
      </w:r>
      <w:r>
        <w:rPr>
          <w:rFonts w:ascii="Microsoft JhengHei UI" w:eastAsia="Microsoft JhengHei UI" w:hAnsi="Microsoft JhengHei UI" w:hint="eastAsia"/>
          <w:sz w:val="28"/>
          <w:szCs w:val="28"/>
        </w:rPr>
        <w:t>、</w:t>
      </w:r>
      <w:r w:rsidRPr="00DF10FC">
        <w:rPr>
          <w:rFonts w:ascii="標楷體" w:eastAsia="標楷體" w:hAnsi="標楷體" w:hint="eastAsia"/>
          <w:sz w:val="28"/>
          <w:szCs w:val="28"/>
        </w:rPr>
        <w:t>活力精進</w:t>
      </w:r>
      <w:r w:rsidR="00C16CD3" w:rsidRPr="00C16CD3">
        <w:rPr>
          <w:rFonts w:ascii="標楷體" w:eastAsia="標楷體" w:hAnsi="標楷體" w:hint="eastAsia"/>
          <w:sz w:val="28"/>
          <w:szCs w:val="28"/>
        </w:rPr>
        <w:t>、</w:t>
      </w:r>
      <w:r w:rsidRPr="00DF10FC">
        <w:rPr>
          <w:rFonts w:ascii="標楷體" w:eastAsia="標楷體" w:hAnsi="標楷體" w:hint="eastAsia"/>
          <w:sz w:val="28"/>
          <w:szCs w:val="28"/>
        </w:rPr>
        <w:t>同理包容</w:t>
      </w:r>
      <w:r w:rsidR="00C16CD3" w:rsidRPr="00C16CD3">
        <w:rPr>
          <w:rFonts w:ascii="標楷體" w:eastAsia="標楷體" w:hAnsi="標楷體" w:hint="eastAsia"/>
          <w:sz w:val="28"/>
          <w:szCs w:val="28"/>
        </w:rPr>
        <w:t>、</w:t>
      </w:r>
      <w:r w:rsidRPr="00DF10FC">
        <w:rPr>
          <w:rFonts w:ascii="標楷體" w:eastAsia="標楷體" w:hAnsi="標楷體" w:hint="eastAsia"/>
          <w:sz w:val="28"/>
          <w:szCs w:val="28"/>
        </w:rPr>
        <w:t>活力朝氣</w:t>
      </w:r>
      <w:r w:rsidR="00C16CD3" w:rsidRPr="00C16CD3">
        <w:rPr>
          <w:rFonts w:ascii="標楷體" w:eastAsia="標楷體" w:hAnsi="標楷體" w:hint="eastAsia"/>
          <w:sz w:val="28"/>
          <w:szCs w:val="28"/>
        </w:rPr>
        <w:t>、</w:t>
      </w:r>
      <w:r w:rsidRPr="00DF10FC">
        <w:rPr>
          <w:rFonts w:ascii="標楷體" w:eastAsia="標楷體" w:hAnsi="標楷體" w:hint="eastAsia"/>
          <w:sz w:val="28"/>
          <w:szCs w:val="28"/>
        </w:rPr>
        <w:t>熱心和諧</w:t>
      </w:r>
      <w:r w:rsidR="00C16CD3">
        <w:rPr>
          <w:rFonts w:ascii="Microsoft JhengHei UI" w:eastAsia="Microsoft JhengHei UI" w:hAnsi="Microsoft JhengHei UI" w:hint="eastAsia"/>
          <w:sz w:val="28"/>
          <w:szCs w:val="28"/>
        </w:rPr>
        <w:t>、</w:t>
      </w:r>
      <w:r w:rsidR="00C16CD3" w:rsidRPr="00DF10FC">
        <w:rPr>
          <w:rFonts w:ascii="標楷體" w:eastAsia="標楷體" w:hAnsi="標楷體" w:hint="eastAsia"/>
          <w:sz w:val="28"/>
          <w:szCs w:val="28"/>
        </w:rPr>
        <w:t>尊重感恩</w:t>
      </w:r>
      <w:r w:rsidR="00C16CD3">
        <w:rPr>
          <w:rFonts w:ascii="Microsoft JhengHei UI" w:eastAsia="Microsoft JhengHei UI" w:hAnsi="Microsoft JhengHei UI" w:hint="eastAsia"/>
          <w:sz w:val="28"/>
          <w:szCs w:val="28"/>
        </w:rPr>
        <w:t>、</w:t>
      </w:r>
      <w:r w:rsidR="00C16CD3" w:rsidRPr="00DF10FC">
        <w:rPr>
          <w:rFonts w:ascii="標楷體" w:eastAsia="標楷體" w:hAnsi="標楷體" w:hint="eastAsia"/>
          <w:sz w:val="28"/>
          <w:szCs w:val="28"/>
        </w:rPr>
        <w:t>自主自信</w:t>
      </w:r>
      <w:r w:rsidR="00703F13">
        <w:rPr>
          <w:rFonts w:ascii="新細明體" w:hAnsi="新細明體" w:hint="eastAsia"/>
          <w:sz w:val="28"/>
          <w:szCs w:val="28"/>
        </w:rPr>
        <w:t>。</w:t>
      </w:r>
      <w:r w:rsidR="00C16CD3">
        <w:rPr>
          <w:rFonts w:ascii="標楷體" w:eastAsia="標楷體" w:hAnsi="標楷體" w:hint="eastAsia"/>
          <w:sz w:val="28"/>
          <w:szCs w:val="28"/>
        </w:rPr>
        <w:t>而為了達到這樣的願景</w:t>
      </w:r>
      <w:r w:rsidR="00703F13">
        <w:rPr>
          <w:rFonts w:ascii="標楷體" w:eastAsia="標楷體" w:hAnsi="標楷體" w:hint="eastAsia"/>
          <w:sz w:val="28"/>
          <w:szCs w:val="28"/>
        </w:rPr>
        <w:t>，</w:t>
      </w:r>
      <w:r w:rsidR="00C16CD3">
        <w:rPr>
          <w:rFonts w:ascii="標楷體" w:eastAsia="標楷體" w:hAnsi="標楷體" w:hint="eastAsia"/>
          <w:sz w:val="28"/>
          <w:szCs w:val="28"/>
        </w:rPr>
        <w:t>我們</w:t>
      </w:r>
      <w:r w:rsidR="00143E4D">
        <w:rPr>
          <w:rFonts w:ascii="標楷體" w:eastAsia="標楷體" w:hAnsi="標楷體" w:hint="eastAsia"/>
          <w:sz w:val="28"/>
          <w:szCs w:val="28"/>
        </w:rPr>
        <w:t>以</w:t>
      </w:r>
      <w:r w:rsidR="00C16CD3">
        <w:rPr>
          <w:rFonts w:ascii="標楷體" w:eastAsia="標楷體" w:hAnsi="標楷體" w:hint="eastAsia"/>
          <w:sz w:val="28"/>
          <w:szCs w:val="28"/>
        </w:rPr>
        <w:t>戶外探索課程</w:t>
      </w:r>
      <w:r w:rsidR="00143E4D">
        <w:rPr>
          <w:rFonts w:ascii="標楷體" w:eastAsia="標楷體" w:hAnsi="標楷體" w:hint="eastAsia"/>
          <w:sz w:val="28"/>
          <w:szCs w:val="28"/>
        </w:rPr>
        <w:t>為校本課程架構主軸，</w:t>
      </w:r>
      <w:r w:rsidR="00C16CD3">
        <w:rPr>
          <w:rFonts w:ascii="標楷體" w:eastAsia="標楷體" w:hAnsi="標楷體" w:hint="eastAsia"/>
          <w:sz w:val="28"/>
          <w:szCs w:val="28"/>
        </w:rPr>
        <w:t>從低年級的校本課程開始</w:t>
      </w:r>
      <w:r w:rsidR="00143E4D">
        <w:rPr>
          <w:rFonts w:ascii="標楷體" w:eastAsia="標楷體" w:hAnsi="標楷體" w:hint="eastAsia"/>
          <w:sz w:val="28"/>
          <w:szCs w:val="28"/>
        </w:rPr>
        <w:t>，設計</w:t>
      </w:r>
      <w:r w:rsidR="00C16CD3">
        <w:rPr>
          <w:rFonts w:ascii="標楷體" w:eastAsia="標楷體" w:hAnsi="標楷體" w:hint="eastAsia"/>
          <w:sz w:val="28"/>
          <w:szCs w:val="28"/>
        </w:rPr>
        <w:t>一系列</w:t>
      </w:r>
      <w:r w:rsidR="00143E4D">
        <w:rPr>
          <w:rFonts w:ascii="標楷體" w:eastAsia="標楷體" w:hAnsi="標楷體" w:hint="eastAsia"/>
          <w:sz w:val="28"/>
          <w:szCs w:val="28"/>
        </w:rPr>
        <w:t>在地</w:t>
      </w:r>
      <w:r w:rsidR="00C16CD3">
        <w:rPr>
          <w:rFonts w:ascii="標楷體" w:eastAsia="標楷體" w:hAnsi="標楷體" w:hint="eastAsia"/>
          <w:sz w:val="28"/>
          <w:szCs w:val="28"/>
        </w:rPr>
        <w:t>的戶外教育(</w:t>
      </w:r>
      <w:r w:rsidR="00143E4D">
        <w:rPr>
          <w:rFonts w:ascii="標楷體" w:eastAsia="標楷體" w:hAnsi="標楷體" w:hint="eastAsia"/>
          <w:sz w:val="28"/>
          <w:szCs w:val="28"/>
        </w:rPr>
        <w:t>詳見附件一</w:t>
      </w:r>
      <w:r w:rsidR="00C16CD3" w:rsidRPr="00703F13">
        <w:rPr>
          <w:rFonts w:ascii="標楷體" w:eastAsia="標楷體" w:hAnsi="標楷體" w:hint="eastAsia"/>
          <w:bCs/>
          <w:sz w:val="28"/>
          <w:szCs w:val="28"/>
        </w:rPr>
        <w:t>新竹市香山區香山國民小學</w:t>
      </w:r>
      <w:r w:rsidR="00C16CD3" w:rsidRPr="00703F13">
        <w:rPr>
          <w:rFonts w:ascii="標楷體" w:eastAsia="標楷體" w:hAnsi="標楷體"/>
          <w:bCs/>
          <w:sz w:val="28"/>
          <w:szCs w:val="28"/>
        </w:rPr>
        <w:t xml:space="preserve"> </w:t>
      </w:r>
      <w:r w:rsidR="00C16CD3" w:rsidRPr="00703F13">
        <w:rPr>
          <w:rFonts w:ascii="標楷體" w:eastAsia="標楷體" w:hAnsi="標楷體" w:hint="eastAsia"/>
          <w:bCs/>
          <w:sz w:val="28"/>
          <w:szCs w:val="28"/>
        </w:rPr>
        <w:t>108課綱校本學習課程架構)</w:t>
      </w:r>
      <w:r w:rsidR="00C16CD3" w:rsidRPr="00C16CD3">
        <w:rPr>
          <w:rFonts w:ascii="新細明體" w:hAnsi="新細明體" w:hint="eastAsia"/>
          <w:sz w:val="28"/>
          <w:szCs w:val="28"/>
        </w:rPr>
        <w:t xml:space="preserve"> </w:t>
      </w:r>
      <w:r w:rsidR="00C16CD3">
        <w:rPr>
          <w:rFonts w:ascii="新細明體" w:hAnsi="新細明體" w:hint="eastAsia"/>
          <w:sz w:val="28"/>
          <w:szCs w:val="28"/>
        </w:rPr>
        <w:t>。</w:t>
      </w:r>
    </w:p>
    <w:p w:rsidR="00C16CD3" w:rsidRPr="00C16CD3" w:rsidRDefault="00C16CD3" w:rsidP="00C16CD3">
      <w:pPr>
        <w:spacing w:line="42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6"/>
        <w:gridCol w:w="2125"/>
        <w:gridCol w:w="2125"/>
        <w:gridCol w:w="2125"/>
        <w:gridCol w:w="2125"/>
      </w:tblGrid>
      <w:tr w:rsidR="00C16CD3" w:rsidTr="00C16CD3">
        <w:tc>
          <w:tcPr>
            <w:tcW w:w="1456" w:type="dxa"/>
          </w:tcPr>
          <w:p w:rsidR="00C16CD3" w:rsidRPr="001D2F68" w:rsidRDefault="00C16CD3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2125" w:type="dxa"/>
          </w:tcPr>
          <w:p w:rsidR="00C16CD3" w:rsidRPr="001D2F68" w:rsidRDefault="00C16CD3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</w:p>
        </w:tc>
        <w:tc>
          <w:tcPr>
            <w:tcW w:w="2125" w:type="dxa"/>
          </w:tcPr>
          <w:p w:rsidR="00C16CD3" w:rsidRPr="001D2F68" w:rsidRDefault="00C16CD3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2125" w:type="dxa"/>
          </w:tcPr>
          <w:p w:rsidR="00C16CD3" w:rsidRPr="001D2F68" w:rsidRDefault="00C16CD3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2125" w:type="dxa"/>
          </w:tcPr>
          <w:p w:rsidR="00C16CD3" w:rsidRPr="001D2F68" w:rsidRDefault="00C16CD3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C16CD3" w:rsidTr="00C16CD3">
        <w:tc>
          <w:tcPr>
            <w:tcW w:w="1456" w:type="dxa"/>
          </w:tcPr>
          <w:p w:rsidR="00C16CD3" w:rsidRPr="001D2F68" w:rsidRDefault="00C16CD3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課程名稱</w:t>
            </w:r>
          </w:p>
        </w:tc>
        <w:tc>
          <w:tcPr>
            <w:tcW w:w="2125" w:type="dxa"/>
          </w:tcPr>
          <w:p w:rsidR="00C16CD3" w:rsidRPr="001D2F68" w:rsidRDefault="001D2F6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動物奇觀</w:t>
            </w:r>
          </w:p>
        </w:tc>
        <w:tc>
          <w:tcPr>
            <w:tcW w:w="2125" w:type="dxa"/>
          </w:tcPr>
          <w:p w:rsidR="00C16CD3" w:rsidRPr="001D2F68" w:rsidRDefault="001D2F6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香山大搜查(上)</w:t>
            </w:r>
          </w:p>
          <w:p w:rsidR="001D2F68" w:rsidRPr="001D2F68" w:rsidRDefault="001D2F6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玩轉玻璃(下)</w:t>
            </w:r>
          </w:p>
        </w:tc>
        <w:tc>
          <w:tcPr>
            <w:tcW w:w="2125" w:type="dxa"/>
          </w:tcPr>
          <w:p w:rsidR="00C16CD3" w:rsidRPr="001D2F68" w:rsidRDefault="001D2F6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香山</w:t>
            </w:r>
            <w:r w:rsidR="004B2F28">
              <w:rPr>
                <w:rFonts w:ascii="標楷體" w:eastAsia="標楷體" w:hAnsi="標楷體" w:hint="eastAsia"/>
                <w:sz w:val="28"/>
                <w:szCs w:val="28"/>
              </w:rPr>
              <w:t>微旅行</w:t>
            </w:r>
          </w:p>
        </w:tc>
        <w:tc>
          <w:tcPr>
            <w:tcW w:w="2125" w:type="dxa"/>
          </w:tcPr>
          <w:p w:rsidR="00C16CD3" w:rsidRPr="001D2F68" w:rsidRDefault="001D2F6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守護生態行動</w:t>
            </w:r>
          </w:p>
        </w:tc>
      </w:tr>
      <w:tr w:rsidR="00C16CD3" w:rsidTr="00C16CD3">
        <w:tc>
          <w:tcPr>
            <w:tcW w:w="1456" w:type="dxa"/>
          </w:tcPr>
          <w:p w:rsidR="00C16CD3" w:rsidRPr="001D2F68" w:rsidRDefault="00C16CD3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實施內涵</w:t>
            </w:r>
          </w:p>
        </w:tc>
        <w:tc>
          <w:tcPr>
            <w:tcW w:w="2125" w:type="dxa"/>
          </w:tcPr>
          <w:p w:rsidR="001D2F68" w:rsidRPr="001D2F68" w:rsidRDefault="001D2F6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藉由認識校園的動物，再帶領學生到新竹市動物園</w:t>
            </w:r>
            <w:r w:rsidRPr="001D2F68">
              <w:rPr>
                <w:rFonts w:ascii="標楷體" w:eastAsia="標楷體" w:hAnsi="標楷體" w:hint="eastAsia"/>
                <w:sz w:val="28"/>
                <w:szCs w:val="28"/>
              </w:rPr>
              <w:t>了解各種常見動物的外型特徵和生活習性，開啟學生對自然生態的興趣。</w:t>
            </w:r>
          </w:p>
        </w:tc>
        <w:tc>
          <w:tcPr>
            <w:tcW w:w="2125" w:type="dxa"/>
          </w:tcPr>
          <w:p w:rsidR="00C16CD3" w:rsidRPr="001D2F68" w:rsidRDefault="001D2F6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認識自己的家鄉，才能認同自己的家鄉，進而產生愛護家鄉的情懷，因此課程的內涵由此出發帶領學生認識新竹市的古蹟以及產業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  <w:tc>
          <w:tcPr>
            <w:tcW w:w="2125" w:type="dxa"/>
          </w:tcPr>
          <w:p w:rsidR="00C16CD3" w:rsidRPr="001D2F68" w:rsidRDefault="004B2F2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微旅行是為了讓孩子可以自由自在地探索香山濕地，因此規劃學生在四年級暑假親子共學騎腳踏車，再將此能力展現於旅行中!</w:t>
            </w:r>
          </w:p>
        </w:tc>
        <w:tc>
          <w:tcPr>
            <w:tcW w:w="2125" w:type="dxa"/>
          </w:tcPr>
          <w:p w:rsidR="00C16CD3" w:rsidRPr="001D2F68" w:rsidRDefault="004B2F28" w:rsidP="00BA0CC0">
            <w:pPr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在六年級即將畢業的前夕，讓學生對這片土地可以產生感情進而守護這片濕地!</w:t>
            </w:r>
          </w:p>
        </w:tc>
      </w:tr>
    </w:tbl>
    <w:p w:rsidR="00C16CD3" w:rsidRDefault="00C16CD3" w:rsidP="00BA0CC0">
      <w:pPr>
        <w:spacing w:line="420" w:lineRule="exact"/>
        <w:jc w:val="both"/>
        <w:rPr>
          <w:rFonts w:ascii="新細明體" w:hAnsi="新細明體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229225" cy="3124200"/>
            <wp:effectExtent l="0" t="0" r="0" b="19050"/>
            <wp:wrapSquare wrapText="bothSides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526898" w:rsidRPr="00C16CD3" w:rsidRDefault="00526898" w:rsidP="00BA0CC0">
      <w:pPr>
        <w:spacing w:line="420" w:lineRule="exact"/>
        <w:jc w:val="both"/>
        <w:rPr>
          <w:rFonts w:ascii="Microsoft JhengHei UI" w:eastAsia="Microsoft JhengHei UI" w:hAnsi="Microsoft JhengHei UI"/>
          <w:sz w:val="28"/>
          <w:szCs w:val="28"/>
        </w:rPr>
      </w:pPr>
    </w:p>
    <w:p w:rsidR="00143E4D" w:rsidRDefault="008A6215" w:rsidP="00143E4D">
      <w:pPr>
        <w:pStyle w:val="af1"/>
        <w:numPr>
          <w:ilvl w:val="0"/>
          <w:numId w:val="12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sz w:val="27"/>
          <w:szCs w:val="27"/>
        </w:rPr>
        <w:t>活動目標：</w:t>
      </w:r>
    </w:p>
    <w:p w:rsidR="00143E4D" w:rsidRPr="00143E4D" w:rsidRDefault="008A6215" w:rsidP="008B4E6E">
      <w:pPr>
        <w:pStyle w:val="af1"/>
        <w:numPr>
          <w:ilvl w:val="0"/>
          <w:numId w:val="13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sz w:val="27"/>
          <w:szCs w:val="27"/>
        </w:rPr>
        <w:t>臺灣以海洋立國，是海島型國家，新竹市更是一個濱海城市，因此，此活動重要的目標就是讓學生</w:t>
      </w:r>
      <w:r w:rsidRPr="00143E4D">
        <w:rPr>
          <w:rFonts w:ascii="標楷體" w:eastAsia="標楷體" w:hAnsi="標楷體" w:hint="eastAsia"/>
          <w:color w:val="000000"/>
          <w:sz w:val="27"/>
          <w:szCs w:val="27"/>
        </w:rPr>
        <w:t>親近香山溼地，提昇學生對自我家鄉的認同進而產生愛護之心。</w:t>
      </w:r>
    </w:p>
    <w:p w:rsidR="00143E4D" w:rsidRDefault="00CD28C2" w:rsidP="008B4E6E">
      <w:pPr>
        <w:pStyle w:val="af1"/>
        <w:numPr>
          <w:ilvl w:val="0"/>
          <w:numId w:val="13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sz w:val="27"/>
          <w:szCs w:val="27"/>
        </w:rPr>
        <w:t>透過從香山國小到香山溼地來回</w:t>
      </w:r>
      <w:r w:rsidR="008A6215" w:rsidRPr="00143E4D">
        <w:rPr>
          <w:rFonts w:ascii="標楷體" w:eastAsia="標楷體" w:hAnsi="標楷體" w:hint="eastAsia"/>
          <w:sz w:val="27"/>
          <w:szCs w:val="27"/>
        </w:rPr>
        <w:t>十幾公里的鐵馬行，讓學生學習永不放棄的精神及面對交通安全時的應變能力。</w:t>
      </w:r>
    </w:p>
    <w:p w:rsidR="00143E4D" w:rsidRDefault="008A6215" w:rsidP="008B4E6E">
      <w:pPr>
        <w:pStyle w:val="af1"/>
        <w:numPr>
          <w:ilvl w:val="0"/>
          <w:numId w:val="13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sz w:val="27"/>
          <w:szCs w:val="27"/>
        </w:rPr>
        <w:t>透過實地香山溼地之行，提昇學生對大自然生物的認識與愛護。</w:t>
      </w:r>
    </w:p>
    <w:p w:rsidR="00143E4D" w:rsidRPr="00143E4D" w:rsidRDefault="00CD28C2" w:rsidP="008B4E6E">
      <w:pPr>
        <w:pStyle w:val="af1"/>
        <w:numPr>
          <w:ilvl w:val="0"/>
          <w:numId w:val="13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color w:val="000000"/>
          <w:sz w:val="27"/>
          <w:szCs w:val="27"/>
        </w:rPr>
        <w:t>透過</w:t>
      </w:r>
      <w:r w:rsidR="002153D6" w:rsidRPr="00143E4D">
        <w:rPr>
          <w:rFonts w:ascii="標楷體" w:eastAsia="標楷體" w:hAnsi="標楷體" w:hint="eastAsia"/>
          <w:color w:val="000000"/>
          <w:sz w:val="27"/>
          <w:szCs w:val="27"/>
        </w:rPr>
        <w:t>實地的踏查，學生更了解家鄉發展的歷史</w:t>
      </w:r>
      <w:r w:rsidR="00AB3744" w:rsidRPr="00143E4D">
        <w:rPr>
          <w:rFonts w:ascii="標楷體" w:eastAsia="標楷體" w:hAnsi="標楷體" w:hint="eastAsia"/>
          <w:color w:val="000000"/>
          <w:sz w:val="27"/>
          <w:szCs w:val="27"/>
        </w:rPr>
        <w:t>，進而培養愛鄉愛家的情懷。</w:t>
      </w:r>
    </w:p>
    <w:p w:rsidR="00143E4D" w:rsidRPr="00143E4D" w:rsidRDefault="005877BF" w:rsidP="00143E4D">
      <w:pPr>
        <w:pStyle w:val="af1"/>
        <w:numPr>
          <w:ilvl w:val="0"/>
          <w:numId w:val="13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color w:val="000000"/>
          <w:sz w:val="27"/>
          <w:szCs w:val="27"/>
        </w:rPr>
        <w:t>透過參觀玻璃工藝博物館，了解家鄉的產業發展之外，</w:t>
      </w:r>
      <w:r w:rsidR="006E6B64" w:rsidRPr="00143E4D">
        <w:rPr>
          <w:rFonts w:ascii="標楷體" w:eastAsia="標楷體" w:hAnsi="標楷體" w:hint="eastAsia"/>
          <w:color w:val="000000"/>
          <w:sz w:val="27"/>
          <w:szCs w:val="27"/>
        </w:rPr>
        <w:t>也</w:t>
      </w:r>
      <w:r w:rsidR="006E6B64" w:rsidRPr="00143E4D">
        <w:rPr>
          <w:rFonts w:ascii="標楷體" w:eastAsia="標楷體" w:hAnsi="標楷體" w:hint="eastAsia"/>
          <w:bCs/>
          <w:sz w:val="27"/>
          <w:szCs w:val="27"/>
        </w:rPr>
        <w:t>能留意生活可見之玻璃藝品，體會藝術之美。</w:t>
      </w:r>
    </w:p>
    <w:p w:rsidR="009E0E55" w:rsidRPr="00143E4D" w:rsidRDefault="00566D7E" w:rsidP="00143E4D">
      <w:pPr>
        <w:pStyle w:val="af1"/>
        <w:numPr>
          <w:ilvl w:val="0"/>
          <w:numId w:val="13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color w:val="000000"/>
          <w:sz w:val="27"/>
          <w:szCs w:val="27"/>
        </w:rPr>
        <w:t>透過實地參觀新竹市立動物園，了解各種常見動物的外型特徵和生活習性，開啟學生對自然生態的興趣。</w:t>
      </w:r>
    </w:p>
    <w:p w:rsidR="00143E4D" w:rsidRPr="00143E4D" w:rsidRDefault="008A6215" w:rsidP="00143E4D">
      <w:pPr>
        <w:pStyle w:val="af1"/>
        <w:numPr>
          <w:ilvl w:val="0"/>
          <w:numId w:val="12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sz w:val="27"/>
          <w:szCs w:val="27"/>
        </w:rPr>
        <w:t>活動內容：</w:t>
      </w:r>
    </w:p>
    <w:p w:rsidR="00143E4D" w:rsidRDefault="008A6215" w:rsidP="00143E4D">
      <w:pPr>
        <w:pStyle w:val="af1"/>
        <w:numPr>
          <w:ilvl w:val="0"/>
          <w:numId w:val="15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sz w:val="27"/>
          <w:szCs w:val="27"/>
        </w:rPr>
        <w:t>與本校課程結合之相關性</w:t>
      </w:r>
    </w:p>
    <w:p w:rsidR="00143E4D" w:rsidRPr="00143E4D" w:rsidRDefault="008A6215" w:rsidP="003953D0">
      <w:pPr>
        <w:pStyle w:val="af1"/>
        <w:numPr>
          <w:ilvl w:val="0"/>
          <w:numId w:val="16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與校本課程作結合：香山溼地探索課程長久以來就是香山國小的校本課程，我們訂有</w:t>
      </w:r>
      <w:r w:rsidR="00CD28C2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一</w:t>
      </w:r>
      <w:r w:rsidR="00043005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系列</w:t>
      </w:r>
      <w:r w:rsidR="00CD28C2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親近香山溼地的課程</w:t>
      </w:r>
      <w:r w:rsidR="00043005" w:rsidRPr="00143E4D">
        <w:rPr>
          <w:rFonts w:ascii="新細明體" w:hAnsi="新細明體" w:hint="eastAsia"/>
          <w:bCs/>
          <w:color w:val="000000"/>
          <w:sz w:val="27"/>
          <w:szCs w:val="27"/>
        </w:rPr>
        <w:t>，</w:t>
      </w:r>
      <w:r w:rsidR="00043005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以提升學生愛鄉情懷。</w:t>
      </w:r>
    </w:p>
    <w:p w:rsidR="00143E4D" w:rsidRPr="00143E4D" w:rsidRDefault="008A6215" w:rsidP="00143E4D">
      <w:pPr>
        <w:pStyle w:val="af1"/>
        <w:numPr>
          <w:ilvl w:val="0"/>
          <w:numId w:val="16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自然領域課程：藉由認識濕地到親近濕地，讓學生有機會了解台灣海岸的地形及海邊動植物的生態與習性。</w:t>
      </w:r>
    </w:p>
    <w:p w:rsidR="00143E4D" w:rsidRPr="00143E4D" w:rsidRDefault="008A6215" w:rsidP="00636BF4">
      <w:pPr>
        <w:pStyle w:val="af1"/>
        <w:numPr>
          <w:ilvl w:val="0"/>
          <w:numId w:val="16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結合環境議題</w:t>
      </w:r>
      <w:r w:rsidRPr="00143E4D">
        <w:rPr>
          <w:rFonts w:ascii="標楷體" w:eastAsia="標楷體" w:hAnsi="標楷體"/>
          <w:bCs/>
          <w:color w:val="000000"/>
          <w:sz w:val="27"/>
          <w:szCs w:val="27"/>
        </w:rPr>
        <w:t>:</w:t>
      </w:r>
      <w:r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讓學生了解香山溼地環境特色及重要性、危機與未來</w:t>
      </w:r>
      <w:r w:rsidR="001D7476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之</w:t>
      </w:r>
      <w:r w:rsidR="00743CA2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外，更期望能喚起學生對這一片土地的熱情，進一步培養學童關懷自然、愛護自然的情操。</w:t>
      </w:r>
    </w:p>
    <w:p w:rsidR="00143E4D" w:rsidRPr="00143E4D" w:rsidRDefault="00143E4D" w:rsidP="00636BF4">
      <w:pPr>
        <w:pStyle w:val="af1"/>
        <w:numPr>
          <w:ilvl w:val="0"/>
          <w:numId w:val="16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lastRenderedPageBreak/>
        <w:t>語文領域學習應用：</w:t>
      </w:r>
      <w:r w:rsidR="005877BF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配合四上國語第三單元</w:t>
      </w:r>
      <w:r w:rsidR="005877BF" w:rsidRPr="00143E4D">
        <w:rPr>
          <w:rFonts w:ascii="標楷體" w:eastAsia="標楷體" w:hAnsi="標楷體"/>
          <w:bCs/>
          <w:color w:val="000000"/>
          <w:sz w:val="27"/>
          <w:szCs w:val="27"/>
        </w:rPr>
        <w:t>—</w:t>
      </w:r>
      <w:r w:rsidR="005877BF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家鄉行腳</w:t>
      </w:r>
      <w:r w:rsidR="005B139C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，與課文內容進行對照，能知道家鄉的特色，進而書寫作文一篇，介紹自己的家鄉。</w:t>
      </w:r>
    </w:p>
    <w:p w:rsidR="00143E4D" w:rsidRPr="00143E4D" w:rsidRDefault="00143E4D" w:rsidP="00D4155A">
      <w:pPr>
        <w:pStyle w:val="af1"/>
        <w:numPr>
          <w:ilvl w:val="0"/>
          <w:numId w:val="16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sz w:val="27"/>
          <w:szCs w:val="27"/>
        </w:rPr>
        <w:t>認識在地產業：</w:t>
      </w:r>
      <w:r w:rsidR="00B6276F" w:rsidRPr="00143E4D">
        <w:rPr>
          <w:rFonts w:ascii="標楷體" w:eastAsia="標楷體" w:hAnsi="標楷體" w:hint="eastAsia"/>
          <w:bCs/>
          <w:sz w:val="27"/>
          <w:szCs w:val="27"/>
        </w:rPr>
        <w:t>玻璃產業在香山地區發展之演變歷史，並體悟自然與人文環境變遷對產業型態造成的影響。</w:t>
      </w:r>
    </w:p>
    <w:p w:rsidR="00143E4D" w:rsidRPr="00143E4D" w:rsidRDefault="00143E4D" w:rsidP="009E0E55">
      <w:pPr>
        <w:pStyle w:val="af1"/>
        <w:numPr>
          <w:ilvl w:val="0"/>
          <w:numId w:val="16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sz w:val="27"/>
          <w:szCs w:val="27"/>
        </w:rPr>
        <w:t>與特色課程結合：</w:t>
      </w:r>
      <w:r w:rsidR="00BD62DB" w:rsidRPr="00143E4D">
        <w:rPr>
          <w:rFonts w:ascii="標楷體" w:eastAsia="標楷體" w:hAnsi="標楷體" w:hint="eastAsia"/>
          <w:bCs/>
          <w:sz w:val="27"/>
          <w:szCs w:val="27"/>
        </w:rPr>
        <w:t>配合本校二年級特色課程自然生態軸學習內容以動物為主題</w:t>
      </w:r>
      <w:r w:rsidR="00566D7E" w:rsidRPr="00143E4D">
        <w:rPr>
          <w:rFonts w:ascii="標楷體" w:eastAsia="標楷體" w:hAnsi="標楷體" w:hint="eastAsia"/>
          <w:bCs/>
          <w:sz w:val="27"/>
          <w:szCs w:val="27"/>
        </w:rPr>
        <w:t>，</w:t>
      </w:r>
      <w:r w:rsidR="00D4155A" w:rsidRPr="00143E4D">
        <w:rPr>
          <w:rFonts w:ascii="標楷體" w:eastAsia="標楷體" w:hAnsi="標楷體" w:hint="eastAsia"/>
          <w:bCs/>
          <w:sz w:val="27"/>
          <w:szCs w:val="27"/>
        </w:rPr>
        <w:t>辦理</w:t>
      </w:r>
      <w:r w:rsidR="00566D7E" w:rsidRPr="00143E4D">
        <w:rPr>
          <w:rFonts w:ascii="標楷體" w:eastAsia="標楷體" w:hAnsi="標楷體" w:hint="eastAsia"/>
          <w:bCs/>
          <w:sz w:val="27"/>
          <w:szCs w:val="27"/>
        </w:rPr>
        <w:t>參訪新竹市立動物園</w:t>
      </w:r>
      <w:r w:rsidR="00566D7E" w:rsidRPr="00143E4D">
        <w:rPr>
          <w:rFonts w:ascii="標楷體" w:eastAsia="標楷體" w:hAnsi="標楷體" w:hint="eastAsia"/>
          <w:bCs/>
          <w:color w:val="000000"/>
          <w:sz w:val="27"/>
          <w:szCs w:val="27"/>
        </w:rPr>
        <w:t>的活動</w:t>
      </w:r>
      <w:r w:rsidR="00566D7E" w:rsidRPr="00143E4D">
        <w:rPr>
          <w:rFonts w:ascii="標楷體" w:eastAsia="標楷體" w:hAnsi="標楷體" w:hint="eastAsia"/>
          <w:color w:val="000000"/>
          <w:sz w:val="27"/>
          <w:szCs w:val="27"/>
        </w:rPr>
        <w:t>。</w:t>
      </w:r>
    </w:p>
    <w:p w:rsidR="00143E4D" w:rsidRPr="00143E4D" w:rsidRDefault="008A6215" w:rsidP="00143E4D">
      <w:pPr>
        <w:pStyle w:val="af1"/>
        <w:numPr>
          <w:ilvl w:val="0"/>
          <w:numId w:val="15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143E4D">
        <w:rPr>
          <w:rFonts w:ascii="標楷體" w:eastAsia="標楷體" w:hAnsi="標楷體" w:hint="eastAsia"/>
          <w:sz w:val="27"/>
          <w:szCs w:val="27"/>
        </w:rPr>
        <w:t>教學設計</w:t>
      </w:r>
      <w:r w:rsidRPr="00143E4D">
        <w:rPr>
          <w:rFonts w:ascii="標楷體" w:eastAsia="標楷體" w:hAnsi="標楷體"/>
          <w:sz w:val="27"/>
          <w:szCs w:val="27"/>
        </w:rPr>
        <w:t>:</w:t>
      </w:r>
    </w:p>
    <w:p w:rsidR="0000388D" w:rsidRPr="0000388D" w:rsidRDefault="00143E4D" w:rsidP="0000388D">
      <w:pPr>
        <w:pStyle w:val="af1"/>
        <w:numPr>
          <w:ilvl w:val="0"/>
          <w:numId w:val="17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>動物奇觀</w:t>
      </w:r>
      <w:r w:rsidR="0000388D">
        <w:rPr>
          <w:rFonts w:ascii="標楷體" w:eastAsia="標楷體" w:hAnsi="標楷體" w:hint="eastAsia"/>
          <w:bCs/>
          <w:color w:val="000000"/>
          <w:sz w:val="27"/>
          <w:szCs w:val="27"/>
        </w:rPr>
        <w:t>：</w:t>
      </w:r>
    </w:p>
    <w:p w:rsidR="0000388D" w:rsidRPr="0000388D" w:rsidRDefault="0000388D" w:rsidP="0000388D">
      <w:pPr>
        <w:pStyle w:val="af1"/>
        <w:numPr>
          <w:ilvl w:val="0"/>
          <w:numId w:val="18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實施對象及時間：二年級上學期。</w:t>
      </w:r>
    </w:p>
    <w:p w:rsidR="0000388D" w:rsidRDefault="0000388D" w:rsidP="0000388D">
      <w:pPr>
        <w:pStyle w:val="af1"/>
        <w:numPr>
          <w:ilvl w:val="0"/>
          <w:numId w:val="18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00388D">
        <w:rPr>
          <w:rFonts w:ascii="標楷體" w:eastAsia="標楷體" w:hAnsi="標楷體" w:hint="eastAsia"/>
          <w:sz w:val="27"/>
          <w:szCs w:val="27"/>
        </w:rPr>
        <w:t>乘坐遊覽車到新竹市立動物園，觀察各種常見動物的外型特徵和生活習性，並做喜愛的動物寫生畫。</w:t>
      </w:r>
    </w:p>
    <w:p w:rsidR="0000388D" w:rsidRPr="0000388D" w:rsidRDefault="0000388D" w:rsidP="0000388D">
      <w:pPr>
        <w:pStyle w:val="af1"/>
        <w:numPr>
          <w:ilvl w:val="0"/>
          <w:numId w:val="17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>香山大搜查：</w:t>
      </w:r>
    </w:p>
    <w:p w:rsidR="0000388D" w:rsidRPr="0000388D" w:rsidRDefault="0000388D" w:rsidP="0000388D">
      <w:pPr>
        <w:pStyle w:val="af1"/>
        <w:numPr>
          <w:ilvl w:val="0"/>
          <w:numId w:val="21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 xml:space="preserve">  實</w:t>
      </w: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施對象及時間：四年級上學期。</w:t>
      </w:r>
    </w:p>
    <w:p w:rsidR="0000388D" w:rsidRDefault="0000388D" w:rsidP="0000388D">
      <w:pPr>
        <w:pStyle w:val="af1"/>
        <w:numPr>
          <w:ilvl w:val="0"/>
          <w:numId w:val="21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 xml:space="preserve">  </w:t>
      </w: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乘坐遊覽車到東門城、北門老街，進行老街、古蹟導覽。</w:t>
      </w:r>
    </w:p>
    <w:p w:rsidR="0000388D" w:rsidRDefault="0000388D" w:rsidP="0000388D">
      <w:pPr>
        <w:pStyle w:val="af1"/>
        <w:numPr>
          <w:ilvl w:val="0"/>
          <w:numId w:val="17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>玩轉玻璃：</w:t>
      </w:r>
    </w:p>
    <w:p w:rsidR="0000388D" w:rsidRDefault="0000388D" w:rsidP="0000388D">
      <w:pPr>
        <w:pStyle w:val="af1"/>
        <w:numPr>
          <w:ilvl w:val="0"/>
          <w:numId w:val="25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實施對象及時間：四年級下學期。</w:t>
      </w:r>
    </w:p>
    <w:p w:rsidR="0000388D" w:rsidRDefault="0000388D" w:rsidP="0000388D">
      <w:pPr>
        <w:pStyle w:val="af1"/>
        <w:numPr>
          <w:ilvl w:val="0"/>
          <w:numId w:val="25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乘坐遊覽車到玻工館，了解玻璃產業的演變，並欣賞玻璃創作藝術品。</w:t>
      </w:r>
    </w:p>
    <w:p w:rsidR="0000388D" w:rsidRDefault="0000388D" w:rsidP="0000388D">
      <w:pPr>
        <w:pStyle w:val="af1"/>
        <w:numPr>
          <w:ilvl w:val="0"/>
          <w:numId w:val="17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>香山微旅行：</w:t>
      </w:r>
    </w:p>
    <w:p w:rsidR="0000388D" w:rsidRDefault="00F01C81" w:rsidP="00F01C81">
      <w:pPr>
        <w:pStyle w:val="af1"/>
        <w:numPr>
          <w:ilvl w:val="0"/>
          <w:numId w:val="27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實施對象及時間：</w:t>
      </w:r>
      <w:r>
        <w:rPr>
          <w:rFonts w:ascii="標楷體" w:eastAsia="標楷體" w:hAnsi="標楷體" w:hint="eastAsia"/>
          <w:bCs/>
          <w:color w:val="000000"/>
          <w:sz w:val="27"/>
          <w:szCs w:val="27"/>
        </w:rPr>
        <w:t>五年級學生。</w:t>
      </w:r>
    </w:p>
    <w:p w:rsidR="00F01C81" w:rsidRDefault="00F01C81" w:rsidP="00F01C81">
      <w:pPr>
        <w:pStyle w:val="af1"/>
        <w:numPr>
          <w:ilvl w:val="0"/>
          <w:numId w:val="27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F01C81">
        <w:rPr>
          <w:rFonts w:ascii="標楷體" w:eastAsia="標楷體" w:hAnsi="標楷體" w:hint="eastAsia"/>
          <w:bCs/>
          <w:color w:val="000000"/>
          <w:sz w:val="27"/>
          <w:szCs w:val="27"/>
        </w:rPr>
        <w:t>在各班導師和行政人員的陪同下，學生自行騎自行車到香山濕地觀察多樣性的海邊動植物。</w:t>
      </w:r>
    </w:p>
    <w:p w:rsidR="00F01C81" w:rsidRPr="00F01C81" w:rsidRDefault="00F01C81" w:rsidP="00F01C81">
      <w:pPr>
        <w:pStyle w:val="af1"/>
        <w:numPr>
          <w:ilvl w:val="0"/>
          <w:numId w:val="27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聘請荒野協會教師</w:t>
      </w:r>
      <w:r w:rsidRPr="0000388D">
        <w:rPr>
          <w:rFonts w:ascii="標楷體" w:eastAsia="標楷體" w:hAnsi="標楷體"/>
          <w:bCs/>
          <w:color w:val="000000"/>
          <w:sz w:val="27"/>
          <w:szCs w:val="27"/>
        </w:rPr>
        <w:t>(</w:t>
      </w: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暫訂</w:t>
      </w:r>
      <w:r w:rsidRPr="0000388D">
        <w:rPr>
          <w:rFonts w:ascii="標楷體" w:eastAsia="標楷體" w:hAnsi="標楷體"/>
          <w:bCs/>
          <w:color w:val="000000"/>
          <w:sz w:val="27"/>
          <w:szCs w:val="27"/>
        </w:rPr>
        <w:t>)</w:t>
      </w:r>
      <w:r w:rsidRPr="0000388D">
        <w:rPr>
          <w:rFonts w:ascii="標楷體" w:eastAsia="標楷體" w:hAnsi="標楷體" w:hint="eastAsia"/>
          <w:bCs/>
          <w:color w:val="000000"/>
          <w:sz w:val="27"/>
          <w:szCs w:val="27"/>
        </w:rPr>
        <w:t>解說香山濕地的環境、生物及特徵。</w:t>
      </w:r>
    </w:p>
    <w:p w:rsidR="00F01C81" w:rsidRPr="00F01C81" w:rsidRDefault="00F01C81" w:rsidP="00F01C81">
      <w:pPr>
        <w:pStyle w:val="af1"/>
        <w:numPr>
          <w:ilvl w:val="0"/>
          <w:numId w:val="27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F01C81">
        <w:rPr>
          <w:rFonts w:ascii="標楷體" w:eastAsia="標楷體" w:hAnsi="標楷體" w:hint="eastAsia"/>
          <w:bCs/>
          <w:color w:val="000000"/>
          <w:sz w:val="27"/>
          <w:szCs w:val="27"/>
        </w:rPr>
        <w:t>香山濕地是由頭前溪和鳳山溪的河口漂沙形成，為北台灣面積最大的濕地。這裡孕育眾多海洋生物，也是跨越兩大洲的候鳥遷徙必經之處，以及牡蠣養殖的場所，在此出沒的和尚蟹及萬歲大眼螃蟹，是新竹市海岸最引人的生態景觀之一。</w:t>
      </w:r>
    </w:p>
    <w:p w:rsidR="00F01C81" w:rsidRDefault="00F01C81" w:rsidP="00F01C81">
      <w:pPr>
        <w:pStyle w:val="af1"/>
        <w:numPr>
          <w:ilvl w:val="0"/>
          <w:numId w:val="17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>守護生態行動：</w:t>
      </w:r>
    </w:p>
    <w:p w:rsidR="00F01C81" w:rsidRPr="00F01C81" w:rsidRDefault="00F01C81" w:rsidP="009C0209">
      <w:pPr>
        <w:pStyle w:val="af1"/>
        <w:numPr>
          <w:ilvl w:val="0"/>
          <w:numId w:val="31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>
        <w:rPr>
          <w:rFonts w:ascii="標楷體" w:eastAsia="標楷體" w:hAnsi="標楷體" w:hint="eastAsia"/>
          <w:bCs/>
          <w:color w:val="000000"/>
          <w:sz w:val="27"/>
          <w:szCs w:val="27"/>
        </w:rPr>
        <w:t>實施對象及時間：六</w:t>
      </w:r>
      <w:r w:rsidRPr="00F01C81">
        <w:rPr>
          <w:rFonts w:ascii="標楷體" w:eastAsia="標楷體" w:hAnsi="標楷體" w:hint="eastAsia"/>
          <w:bCs/>
          <w:color w:val="000000"/>
          <w:sz w:val="27"/>
          <w:szCs w:val="27"/>
        </w:rPr>
        <w:t>年級學生。</w:t>
      </w:r>
    </w:p>
    <w:p w:rsidR="00F01C81" w:rsidRDefault="00F01C81" w:rsidP="009C0209">
      <w:pPr>
        <w:pStyle w:val="af1"/>
        <w:numPr>
          <w:ilvl w:val="0"/>
          <w:numId w:val="31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F01C81">
        <w:rPr>
          <w:rFonts w:ascii="標楷體" w:eastAsia="標楷體" w:hAnsi="標楷體" w:hint="eastAsia"/>
          <w:bCs/>
          <w:color w:val="000000"/>
          <w:sz w:val="27"/>
          <w:szCs w:val="27"/>
        </w:rPr>
        <w:t>以香山濕地為主題，結合校本課程、自然領域課程和環保議題，設計出一系列不同的闖關活動</w:t>
      </w:r>
      <w:r>
        <w:rPr>
          <w:rFonts w:ascii="標楷體" w:eastAsia="標楷體" w:hAnsi="標楷體" w:hint="eastAsia"/>
          <w:bCs/>
          <w:color w:val="000000"/>
          <w:sz w:val="27"/>
          <w:szCs w:val="27"/>
        </w:rPr>
        <w:t>。</w:t>
      </w:r>
    </w:p>
    <w:p w:rsidR="00F01C81" w:rsidRDefault="00F01C81" w:rsidP="009C0209">
      <w:pPr>
        <w:pStyle w:val="af1"/>
        <w:numPr>
          <w:ilvl w:val="0"/>
          <w:numId w:val="31"/>
        </w:numPr>
        <w:spacing w:line="420" w:lineRule="exact"/>
        <w:ind w:leftChars="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  <w:r w:rsidRPr="00F01C81">
        <w:rPr>
          <w:rFonts w:ascii="標楷體" w:eastAsia="標楷體" w:hAnsi="標楷體" w:hint="eastAsia"/>
          <w:bCs/>
          <w:color w:val="000000"/>
          <w:sz w:val="27"/>
          <w:szCs w:val="27"/>
        </w:rPr>
        <w:t>讓學生從這些闖關活動中可以對香山濕地有更深刻的認識</w:t>
      </w:r>
      <w:r>
        <w:rPr>
          <w:rFonts w:ascii="標楷體" w:eastAsia="標楷體" w:hAnsi="標楷體" w:hint="eastAsia"/>
          <w:bCs/>
          <w:color w:val="000000"/>
          <w:sz w:val="27"/>
          <w:szCs w:val="27"/>
        </w:rPr>
        <w:t>，</w:t>
      </w:r>
      <w:r w:rsidRPr="00F01C81">
        <w:rPr>
          <w:rFonts w:ascii="標楷體" w:eastAsia="標楷體" w:hAnsi="標楷體" w:hint="eastAsia"/>
          <w:bCs/>
          <w:color w:val="000000"/>
          <w:sz w:val="27"/>
          <w:szCs w:val="27"/>
        </w:rPr>
        <w:t>並進一步陶冶學生愛護這片土地的情操。</w:t>
      </w:r>
    </w:p>
    <w:p w:rsidR="00F01C81" w:rsidRDefault="00F01C81" w:rsidP="00F01C81">
      <w:pPr>
        <w:spacing w:line="420" w:lineRule="exact"/>
        <w:ind w:left="174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</w:p>
    <w:p w:rsidR="003B423D" w:rsidRDefault="003B423D" w:rsidP="00F01C81">
      <w:pPr>
        <w:spacing w:line="420" w:lineRule="exact"/>
        <w:ind w:left="174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</w:p>
    <w:p w:rsidR="003B423D" w:rsidRDefault="003B423D" w:rsidP="00F01C81">
      <w:pPr>
        <w:spacing w:line="420" w:lineRule="exact"/>
        <w:ind w:left="174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</w:p>
    <w:p w:rsidR="003B423D" w:rsidRDefault="003B423D" w:rsidP="00F01C81">
      <w:pPr>
        <w:spacing w:line="420" w:lineRule="exact"/>
        <w:ind w:left="174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</w:p>
    <w:p w:rsidR="003B423D" w:rsidRPr="00F01C81" w:rsidRDefault="003B423D" w:rsidP="00F01C81">
      <w:pPr>
        <w:spacing w:line="420" w:lineRule="exact"/>
        <w:ind w:left="1740"/>
        <w:jc w:val="both"/>
        <w:rPr>
          <w:rFonts w:ascii="標楷體" w:eastAsia="標楷體" w:hAnsi="標楷體"/>
          <w:bCs/>
          <w:color w:val="000000"/>
          <w:sz w:val="27"/>
          <w:szCs w:val="27"/>
        </w:rPr>
      </w:pPr>
    </w:p>
    <w:p w:rsidR="008A6215" w:rsidRPr="00F01C81" w:rsidRDefault="008A6215" w:rsidP="00F01C81">
      <w:pPr>
        <w:pStyle w:val="af1"/>
        <w:numPr>
          <w:ilvl w:val="0"/>
          <w:numId w:val="15"/>
        </w:numPr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F01C81">
        <w:rPr>
          <w:rFonts w:ascii="標楷體" w:eastAsia="標楷體" w:hAnsi="標楷體" w:hint="eastAsia"/>
          <w:color w:val="000000"/>
          <w:sz w:val="27"/>
          <w:szCs w:val="27"/>
        </w:rPr>
        <w:t>活動人員規劃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851"/>
        <w:gridCol w:w="3260"/>
        <w:gridCol w:w="2268"/>
        <w:gridCol w:w="2551"/>
      </w:tblGrid>
      <w:tr w:rsidR="008A6215" w:rsidRPr="00DC0243" w:rsidTr="00625AA7">
        <w:tc>
          <w:tcPr>
            <w:tcW w:w="1134" w:type="dxa"/>
            <w:shd w:val="clear" w:color="auto" w:fill="F3F3F3"/>
            <w:vAlign w:val="center"/>
          </w:tcPr>
          <w:p w:rsidR="008A6215" w:rsidRPr="003B423D" w:rsidRDefault="008A6215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 w:rsidRPr="003B423D">
              <w:rPr>
                <w:rFonts w:ascii="標楷體" w:eastAsia="標楷體" w:hAnsi="標楷體" w:hint="eastAsia"/>
                <w:color w:val="FF0000"/>
                <w:sz w:val="28"/>
              </w:rPr>
              <w:t>日期</w:t>
            </w:r>
          </w:p>
          <w:p w:rsidR="008A6215" w:rsidRPr="003B423D" w:rsidRDefault="008A6215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 w:rsidRPr="003B423D">
              <w:rPr>
                <w:rFonts w:ascii="標楷體" w:eastAsia="標楷體" w:hAnsi="標楷體"/>
                <w:color w:val="FF0000"/>
                <w:sz w:val="28"/>
              </w:rPr>
              <w:t>(</w:t>
            </w:r>
            <w:r w:rsidRPr="003B423D">
              <w:rPr>
                <w:rFonts w:ascii="標楷體" w:eastAsia="標楷體" w:hAnsi="標楷體" w:hint="eastAsia"/>
                <w:color w:val="FF0000"/>
                <w:sz w:val="28"/>
              </w:rPr>
              <w:t>暫定</w:t>
            </w:r>
            <w:r w:rsidRPr="003B423D">
              <w:rPr>
                <w:rFonts w:ascii="標楷體" w:eastAsia="標楷體" w:hAnsi="標楷體"/>
                <w:color w:val="FF0000"/>
                <w:sz w:val="28"/>
              </w:rPr>
              <w:t>)</w:t>
            </w:r>
          </w:p>
        </w:tc>
        <w:tc>
          <w:tcPr>
            <w:tcW w:w="851" w:type="dxa"/>
            <w:shd w:val="clear" w:color="auto" w:fill="F3F3F3"/>
            <w:vAlign w:val="center"/>
          </w:tcPr>
          <w:p w:rsidR="008A6215" w:rsidRPr="003B423D" w:rsidRDefault="008A6215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 w:rsidRPr="003B423D">
              <w:rPr>
                <w:rFonts w:ascii="標楷體" w:eastAsia="標楷體" w:hAnsi="標楷體" w:hint="eastAsia"/>
                <w:sz w:val="28"/>
              </w:rPr>
              <w:t>時數</w:t>
            </w:r>
          </w:p>
        </w:tc>
        <w:tc>
          <w:tcPr>
            <w:tcW w:w="3260" w:type="dxa"/>
            <w:shd w:val="clear" w:color="auto" w:fill="F3F3F3"/>
            <w:vAlign w:val="center"/>
          </w:tcPr>
          <w:p w:rsidR="008A6215" w:rsidRPr="003B423D" w:rsidRDefault="008A6215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 w:rsidRPr="003B423D">
              <w:rPr>
                <w:rFonts w:ascii="標楷體" w:eastAsia="標楷體" w:hAnsi="標楷體" w:hint="eastAsia"/>
                <w:sz w:val="28"/>
              </w:rPr>
              <w:t>課程</w:t>
            </w:r>
          </w:p>
        </w:tc>
        <w:tc>
          <w:tcPr>
            <w:tcW w:w="2268" w:type="dxa"/>
            <w:shd w:val="clear" w:color="auto" w:fill="F3F3F3"/>
            <w:vAlign w:val="center"/>
          </w:tcPr>
          <w:p w:rsidR="008A6215" w:rsidRPr="003B423D" w:rsidRDefault="008A6215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 w:rsidRPr="003B423D">
              <w:rPr>
                <w:rFonts w:ascii="標楷體" w:eastAsia="標楷體" w:hAnsi="標楷體" w:hint="eastAsia"/>
                <w:sz w:val="28"/>
              </w:rPr>
              <w:t>場地</w:t>
            </w:r>
          </w:p>
        </w:tc>
        <w:tc>
          <w:tcPr>
            <w:tcW w:w="2551" w:type="dxa"/>
            <w:shd w:val="clear" w:color="auto" w:fill="F3F3F3"/>
            <w:vAlign w:val="center"/>
          </w:tcPr>
          <w:p w:rsidR="008A6215" w:rsidRPr="003B423D" w:rsidRDefault="008A6215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 w:rsidRPr="003B423D">
              <w:rPr>
                <w:rFonts w:ascii="標楷體" w:eastAsia="標楷體" w:hAnsi="標楷體" w:hint="eastAsia"/>
                <w:sz w:val="28"/>
              </w:rPr>
              <w:t>講師</w:t>
            </w:r>
          </w:p>
        </w:tc>
      </w:tr>
      <w:tr w:rsidR="001D2F68" w:rsidRPr="00DC0243" w:rsidTr="00625AA7">
        <w:trPr>
          <w:trHeight w:val="1084"/>
        </w:trPr>
        <w:tc>
          <w:tcPr>
            <w:tcW w:w="1134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108/10</w:t>
            </w:r>
          </w:p>
        </w:tc>
        <w:tc>
          <w:tcPr>
            <w:tcW w:w="8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探訪舊城區</w:t>
            </w:r>
          </w:p>
        </w:tc>
        <w:tc>
          <w:tcPr>
            <w:tcW w:w="2268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東門城、護城河、城隍廟、北門街</w:t>
            </w:r>
          </w:p>
        </w:tc>
        <w:tc>
          <w:tcPr>
            <w:tcW w:w="2551" w:type="dxa"/>
            <w:vAlign w:val="center"/>
          </w:tcPr>
          <w:p w:rsidR="00625AA7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班級導師及</w:t>
            </w:r>
          </w:p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行政人員</w:t>
            </w:r>
          </w:p>
        </w:tc>
      </w:tr>
      <w:tr w:rsidR="001D2F68" w:rsidRPr="00DC0243" w:rsidTr="00625AA7">
        <w:trPr>
          <w:trHeight w:val="1119"/>
        </w:trPr>
        <w:tc>
          <w:tcPr>
            <w:tcW w:w="1134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B423D">
              <w:rPr>
                <w:rFonts w:ascii="標楷體" w:eastAsia="標楷體" w:hAnsi="標楷體"/>
                <w:sz w:val="28"/>
                <w:szCs w:val="28"/>
              </w:rPr>
              <w:t>08/11</w:t>
            </w:r>
          </w:p>
        </w:tc>
        <w:tc>
          <w:tcPr>
            <w:tcW w:w="8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動物大探索</w:t>
            </w:r>
          </w:p>
        </w:tc>
        <w:tc>
          <w:tcPr>
            <w:tcW w:w="2268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新竹市立動物園</w:t>
            </w:r>
          </w:p>
        </w:tc>
        <w:tc>
          <w:tcPr>
            <w:tcW w:w="25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導覽人員、班級導師及行政人員</w:t>
            </w:r>
          </w:p>
        </w:tc>
      </w:tr>
      <w:tr w:rsidR="001D2F68" w:rsidRPr="00DC0243" w:rsidTr="00625AA7">
        <w:trPr>
          <w:trHeight w:val="1155"/>
        </w:trPr>
        <w:tc>
          <w:tcPr>
            <w:tcW w:w="1134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109/3</w:t>
            </w:r>
          </w:p>
        </w:tc>
        <w:tc>
          <w:tcPr>
            <w:tcW w:w="8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3260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香山濕地介紹及生態導覽</w:t>
            </w:r>
          </w:p>
        </w:tc>
        <w:tc>
          <w:tcPr>
            <w:tcW w:w="2268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香山國小</w:t>
            </w:r>
          </w:p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視聽教室</w:t>
            </w:r>
          </w:p>
        </w:tc>
        <w:tc>
          <w:tcPr>
            <w:tcW w:w="25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外聘講師</w:t>
            </w:r>
          </w:p>
        </w:tc>
      </w:tr>
      <w:tr w:rsidR="001D2F68" w:rsidRPr="00DC0243" w:rsidTr="00625AA7">
        <w:trPr>
          <w:trHeight w:val="1155"/>
        </w:trPr>
        <w:tc>
          <w:tcPr>
            <w:tcW w:w="1134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109/4</w:t>
            </w:r>
          </w:p>
        </w:tc>
        <w:tc>
          <w:tcPr>
            <w:tcW w:w="8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翻轉香山鐵馬行</w:t>
            </w:r>
          </w:p>
        </w:tc>
        <w:tc>
          <w:tcPr>
            <w:tcW w:w="2268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香山溼地</w:t>
            </w:r>
          </w:p>
        </w:tc>
        <w:tc>
          <w:tcPr>
            <w:tcW w:w="25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班級導師及行政人員</w:t>
            </w:r>
          </w:p>
        </w:tc>
      </w:tr>
      <w:tr w:rsidR="001D2F68" w:rsidRPr="00DC0243" w:rsidTr="00625AA7">
        <w:trPr>
          <w:trHeight w:val="1155"/>
        </w:trPr>
        <w:tc>
          <w:tcPr>
            <w:tcW w:w="1134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109/5</w:t>
            </w:r>
          </w:p>
        </w:tc>
        <w:tc>
          <w:tcPr>
            <w:tcW w:w="8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香山特派員-參訪玻工館</w:t>
            </w:r>
          </w:p>
        </w:tc>
        <w:tc>
          <w:tcPr>
            <w:tcW w:w="2268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玻璃工藝博物館</w:t>
            </w:r>
          </w:p>
        </w:tc>
        <w:tc>
          <w:tcPr>
            <w:tcW w:w="25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導覽人員、班級導師及行政人員</w:t>
            </w:r>
          </w:p>
        </w:tc>
      </w:tr>
      <w:tr w:rsidR="001D2F68" w:rsidRPr="00DC0243" w:rsidTr="00625AA7">
        <w:trPr>
          <w:trHeight w:val="1155"/>
        </w:trPr>
        <w:tc>
          <w:tcPr>
            <w:tcW w:w="1134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109/6</w:t>
            </w:r>
          </w:p>
        </w:tc>
        <w:tc>
          <w:tcPr>
            <w:tcW w:w="851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3260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守護生態活動</w:t>
            </w:r>
          </w:p>
        </w:tc>
        <w:tc>
          <w:tcPr>
            <w:tcW w:w="2268" w:type="dxa"/>
            <w:vAlign w:val="center"/>
          </w:tcPr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香山濕地</w:t>
            </w:r>
          </w:p>
        </w:tc>
        <w:tc>
          <w:tcPr>
            <w:tcW w:w="2551" w:type="dxa"/>
            <w:vAlign w:val="center"/>
          </w:tcPr>
          <w:p w:rsidR="00625AA7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班級導師及</w:t>
            </w:r>
          </w:p>
          <w:p w:rsidR="001D2F68" w:rsidRPr="003B423D" w:rsidRDefault="001D2F68" w:rsidP="003B423D">
            <w:pPr>
              <w:spacing w:line="276" w:lineRule="auto"/>
              <w:ind w:rightChars="50" w:right="12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423D">
              <w:rPr>
                <w:rFonts w:ascii="標楷體" w:eastAsia="標楷體" w:hAnsi="標楷體" w:hint="eastAsia"/>
                <w:sz w:val="28"/>
                <w:szCs w:val="28"/>
              </w:rPr>
              <w:t>行政人員</w:t>
            </w:r>
          </w:p>
        </w:tc>
      </w:tr>
    </w:tbl>
    <w:p w:rsidR="008A6215" w:rsidRDefault="008A6215" w:rsidP="00651CCE">
      <w:pPr>
        <w:spacing w:line="420" w:lineRule="exact"/>
        <w:ind w:firstLineChars="100" w:firstLine="270"/>
        <w:jc w:val="both"/>
        <w:rPr>
          <w:rFonts w:ascii="標楷體" w:eastAsia="標楷體" w:hAnsi="標楷體"/>
          <w:sz w:val="27"/>
          <w:szCs w:val="27"/>
        </w:rPr>
      </w:pPr>
    </w:p>
    <w:p w:rsidR="008A6215" w:rsidRPr="00F01C81" w:rsidRDefault="008A6215" w:rsidP="00F01C81">
      <w:pPr>
        <w:pStyle w:val="af1"/>
        <w:numPr>
          <w:ilvl w:val="0"/>
          <w:numId w:val="15"/>
        </w:numPr>
        <w:spacing w:line="420" w:lineRule="exact"/>
        <w:ind w:leftChars="0"/>
        <w:jc w:val="both"/>
        <w:rPr>
          <w:rFonts w:ascii="標楷體" w:eastAsia="標楷體" w:hAnsi="標楷體"/>
          <w:sz w:val="27"/>
          <w:szCs w:val="27"/>
        </w:rPr>
      </w:pPr>
      <w:r w:rsidRPr="00F01C81">
        <w:rPr>
          <w:rFonts w:ascii="標楷體" w:eastAsia="標楷體" w:hAnsi="標楷體" w:hint="eastAsia"/>
          <w:sz w:val="27"/>
          <w:szCs w:val="27"/>
        </w:rPr>
        <w:t>參加對象</w:t>
      </w:r>
      <w:r w:rsidRPr="00F01C81">
        <w:rPr>
          <w:rFonts w:ascii="標楷體" w:eastAsia="標楷體" w:hAnsi="標楷體"/>
          <w:sz w:val="27"/>
          <w:szCs w:val="27"/>
        </w:rPr>
        <w:t>:</w:t>
      </w:r>
      <w:r w:rsidR="00DC474F" w:rsidRPr="00F01C81">
        <w:rPr>
          <w:rFonts w:ascii="標楷體" w:eastAsia="標楷體" w:hAnsi="標楷體" w:hint="eastAsia"/>
          <w:sz w:val="27"/>
          <w:szCs w:val="27"/>
        </w:rPr>
        <w:t>本校</w:t>
      </w:r>
      <w:r w:rsidR="00703F13" w:rsidRPr="00F01C81">
        <w:rPr>
          <w:rFonts w:ascii="標楷體" w:eastAsia="標楷體" w:hAnsi="標楷體" w:hint="eastAsia"/>
          <w:sz w:val="27"/>
          <w:szCs w:val="27"/>
        </w:rPr>
        <w:t>二</w:t>
      </w:r>
      <w:r w:rsidR="00703F13" w:rsidRPr="00F01C81">
        <w:rPr>
          <w:rFonts w:ascii="Microsoft JhengHei UI" w:eastAsia="Microsoft JhengHei UI" w:hAnsi="Microsoft JhengHei UI" w:hint="eastAsia"/>
          <w:sz w:val="27"/>
          <w:szCs w:val="27"/>
        </w:rPr>
        <w:t>、</w:t>
      </w:r>
      <w:r w:rsidR="002F3953" w:rsidRPr="00F01C81">
        <w:rPr>
          <w:rFonts w:ascii="標楷體" w:eastAsia="標楷體" w:hAnsi="標楷體" w:hint="eastAsia"/>
          <w:sz w:val="27"/>
          <w:szCs w:val="27"/>
        </w:rPr>
        <w:t>四、</w:t>
      </w:r>
      <w:r w:rsidRPr="00F01C81">
        <w:rPr>
          <w:rFonts w:ascii="標楷體" w:eastAsia="標楷體" w:hAnsi="標楷體" w:hint="eastAsia"/>
          <w:sz w:val="27"/>
          <w:szCs w:val="27"/>
        </w:rPr>
        <w:t>五</w:t>
      </w:r>
      <w:r w:rsidR="00703F13" w:rsidRPr="00F01C81">
        <w:rPr>
          <w:rFonts w:ascii="Microsoft JhengHei UI" w:eastAsia="Microsoft JhengHei UI" w:hAnsi="Microsoft JhengHei UI" w:hint="eastAsia"/>
          <w:sz w:val="27"/>
          <w:szCs w:val="27"/>
        </w:rPr>
        <w:t>、</w:t>
      </w:r>
      <w:r w:rsidR="00703F13" w:rsidRPr="00F01C81">
        <w:rPr>
          <w:rFonts w:ascii="標楷體" w:eastAsia="標楷體" w:hAnsi="標楷體" w:hint="eastAsia"/>
          <w:sz w:val="27"/>
          <w:szCs w:val="27"/>
        </w:rPr>
        <w:t>六</w:t>
      </w:r>
      <w:r w:rsidRPr="00F01C81">
        <w:rPr>
          <w:rFonts w:ascii="標楷體" w:eastAsia="標楷體" w:hAnsi="標楷體" w:hint="eastAsia"/>
          <w:sz w:val="27"/>
          <w:szCs w:val="27"/>
        </w:rPr>
        <w:t>年級學生。</w:t>
      </w: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3B423D" w:rsidRDefault="003B423D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</w:p>
    <w:p w:rsidR="008A6215" w:rsidRDefault="00703F13" w:rsidP="00ED4A2F">
      <w:pPr>
        <w:spacing w:line="420" w:lineRule="atLeast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lastRenderedPageBreak/>
        <w:t>八</w:t>
      </w:r>
      <w:r w:rsidR="008A6215" w:rsidRPr="00A10E1F">
        <w:rPr>
          <w:rFonts w:ascii="標楷體" w:eastAsia="標楷體" w:hAnsi="標楷體" w:hint="eastAsia"/>
          <w:color w:val="000000"/>
          <w:sz w:val="27"/>
          <w:szCs w:val="27"/>
        </w:rPr>
        <w:t>、經費</w:t>
      </w:r>
      <w:r w:rsidR="008A6215">
        <w:rPr>
          <w:rFonts w:ascii="標楷體" w:eastAsia="標楷體" w:hAnsi="標楷體" w:hint="eastAsia"/>
          <w:color w:val="000000"/>
          <w:sz w:val="27"/>
          <w:szCs w:val="27"/>
        </w:rPr>
        <w:t>運用：</w:t>
      </w:r>
    </w:p>
    <w:tbl>
      <w:tblPr>
        <w:tblW w:w="9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3D2628" w:rsidRPr="009640C2" w:rsidTr="00CC6A14">
        <w:trPr>
          <w:trHeight w:val="420"/>
        </w:trPr>
        <w:tc>
          <w:tcPr>
            <w:tcW w:w="816" w:type="dxa"/>
            <w:gridSpan w:val="2"/>
            <w:noWrap/>
            <w:vAlign w:val="center"/>
            <w:hideMark/>
          </w:tcPr>
          <w:tbl>
            <w:tblPr>
              <w:tblpPr w:leftFromText="180" w:rightFromText="180" w:horzAnchor="page" w:tblpX="1" w:tblpY="-204"/>
              <w:tblOverlap w:val="nev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3D2628" w:rsidRPr="009640C2" w:rsidTr="00CC6A14">
              <w:trPr>
                <w:trHeight w:val="420"/>
                <w:tblCellSpacing w:w="0" w:type="dxa"/>
              </w:trPr>
              <w:tc>
                <w:tcPr>
                  <w:tcW w:w="760" w:type="dxa"/>
                  <w:noWrap/>
                  <w:vAlign w:val="center"/>
                </w:tcPr>
                <w:p w:rsidR="003D2628" w:rsidRPr="009640C2" w:rsidRDefault="003D2628" w:rsidP="00CC6A14">
                  <w:pPr>
                    <w:widowControl/>
                    <w:spacing w:line="400" w:lineRule="exact"/>
                    <w:rPr>
                      <w:rFonts w:ascii="標楷體" w:eastAsia="標楷體" w:hAnsi="標楷體"/>
                      <w:kern w:val="0"/>
                    </w:rPr>
                  </w:pPr>
                  <w:r w:rsidRPr="009640C2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br w:type="page"/>
                  </w:r>
                </w:p>
              </w:tc>
            </w:tr>
          </w:tbl>
          <w:p w:rsidR="003D2628" w:rsidRPr="009640C2" w:rsidRDefault="003D2628" w:rsidP="00CC6A14">
            <w:pPr>
              <w:widowControl/>
            </w:pPr>
          </w:p>
        </w:tc>
        <w:tc>
          <w:tcPr>
            <w:tcW w:w="1452" w:type="dxa"/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3856" w:type="dxa"/>
            <w:gridSpan w:val="4"/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教育部國民及學前教育署</w:t>
            </w:r>
          </w:p>
        </w:tc>
        <w:tc>
          <w:tcPr>
            <w:tcW w:w="1559" w:type="dxa"/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▓申請表</w:t>
            </w:r>
          </w:p>
        </w:tc>
        <w:tc>
          <w:tcPr>
            <w:tcW w:w="2101" w:type="dxa"/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</w:tr>
      <w:tr w:rsidR="003D2628" w:rsidRPr="009640C2" w:rsidTr="00CC6A14">
        <w:trPr>
          <w:trHeight w:val="420"/>
        </w:trPr>
        <w:tc>
          <w:tcPr>
            <w:tcW w:w="816" w:type="dxa"/>
            <w:gridSpan w:val="2"/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1452" w:type="dxa"/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3856" w:type="dxa"/>
            <w:gridSpan w:val="4"/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補助計畫項目經費</w:t>
            </w:r>
          </w:p>
        </w:tc>
        <w:tc>
          <w:tcPr>
            <w:tcW w:w="1559" w:type="dxa"/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□核定表</w:t>
            </w:r>
          </w:p>
        </w:tc>
        <w:tc>
          <w:tcPr>
            <w:tcW w:w="2101" w:type="dxa"/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</w:tr>
      <w:tr w:rsidR="003D2628" w:rsidRPr="009640C2" w:rsidTr="00CC6A1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申請單位：</w:t>
            </w:r>
            <w:r w:rsidRPr="003D2628">
              <w:rPr>
                <w:rFonts w:ascii="標楷體" w:eastAsia="標楷體" w:hAnsi="標楷體" w:hint="eastAsia"/>
                <w:kern w:val="0"/>
              </w:rPr>
              <w:t>新竹市香山國小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         計畫名稱：</w:t>
            </w:r>
            <w:r w:rsidRPr="009640C2">
              <w:rPr>
                <w:rFonts w:ascii="標楷體" w:eastAsia="標楷體" w:hAnsi="標楷體" w:hint="eastAsia"/>
                <w:b/>
                <w:spacing w:val="-12"/>
                <w:sz w:val="28"/>
                <w:szCs w:val="30"/>
              </w:rPr>
              <w:t>學校實施戶外教育費用</w:t>
            </w:r>
          </w:p>
        </w:tc>
      </w:tr>
      <w:tr w:rsidR="003D2628" w:rsidRPr="009640C2" w:rsidTr="00CC6A1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計畫期程：</w:t>
            </w:r>
            <w:r w:rsidR="004B2F28">
              <w:rPr>
                <w:rFonts w:ascii="標楷體" w:eastAsia="標楷體" w:hAnsi="標楷體" w:hint="eastAsia"/>
                <w:kern w:val="0"/>
              </w:rPr>
              <w:t>108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年</w:t>
            </w:r>
            <w:r w:rsidR="004B2F28">
              <w:rPr>
                <w:rFonts w:ascii="標楷體" w:eastAsia="標楷體" w:hAnsi="標楷體" w:hint="eastAsia"/>
                <w:kern w:val="0"/>
              </w:rPr>
              <w:t xml:space="preserve"> 8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月</w:t>
            </w:r>
            <w:r w:rsidR="004B2F28">
              <w:rPr>
                <w:rFonts w:ascii="標楷體" w:eastAsia="標楷體" w:hAnsi="標楷體" w:hint="eastAsia"/>
                <w:kern w:val="0"/>
              </w:rPr>
              <w:t>1</w:t>
            </w:r>
            <w:r w:rsidRPr="009640C2">
              <w:rPr>
                <w:rFonts w:ascii="標楷體" w:eastAsia="標楷體" w:hAnsi="標楷體" w:hint="eastAsia"/>
                <w:kern w:val="0"/>
              </w:rPr>
              <w:t>日至</w:t>
            </w:r>
            <w:r w:rsidR="004B2F28">
              <w:rPr>
                <w:rFonts w:ascii="標楷體" w:eastAsia="標楷體" w:hAnsi="標楷體" w:hint="eastAsia"/>
                <w:kern w:val="0"/>
              </w:rPr>
              <w:t xml:space="preserve"> 109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年 </w:t>
            </w:r>
            <w:r w:rsidR="004B2F28">
              <w:rPr>
                <w:rFonts w:ascii="標楷體" w:eastAsia="標楷體" w:hAnsi="標楷體" w:hint="eastAsia"/>
                <w:kern w:val="0"/>
              </w:rPr>
              <w:t>7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月  </w:t>
            </w:r>
            <w:r w:rsidR="004B2F28">
              <w:rPr>
                <w:rFonts w:ascii="標楷體" w:eastAsia="標楷體" w:hAnsi="標楷體" w:hint="eastAsia"/>
                <w:kern w:val="0"/>
              </w:rPr>
              <w:t>31</w:t>
            </w:r>
            <w:r w:rsidRPr="009640C2">
              <w:rPr>
                <w:rFonts w:ascii="標楷體" w:eastAsia="標楷體" w:hAnsi="標楷體" w:hint="eastAsia"/>
                <w:kern w:val="0"/>
              </w:rPr>
              <w:t>日(核定應結報日期：</w:t>
            </w:r>
            <w:r w:rsidR="00D40564">
              <w:rPr>
                <w:rFonts w:ascii="標楷體" w:eastAsia="標楷體" w:hAnsi="標楷體"/>
                <w:kern w:val="0"/>
              </w:rPr>
              <w:t>109</w:t>
            </w:r>
            <w:r w:rsidRPr="009640C2">
              <w:rPr>
                <w:rFonts w:ascii="標楷體" w:eastAsia="標楷體" w:hAnsi="標楷體" w:hint="eastAsia"/>
                <w:kern w:val="0"/>
              </w:rPr>
              <w:t>年</w:t>
            </w:r>
            <w:r w:rsidR="00D40564">
              <w:rPr>
                <w:rFonts w:ascii="標楷體" w:eastAsia="標楷體" w:hAnsi="標楷體"/>
                <w:kern w:val="0"/>
              </w:rPr>
              <w:t>7</w:t>
            </w:r>
            <w:r w:rsidRPr="009640C2">
              <w:rPr>
                <w:rFonts w:ascii="標楷體" w:eastAsia="標楷體" w:hAnsi="標楷體" w:hint="eastAsia"/>
                <w:kern w:val="0"/>
              </w:rPr>
              <w:t>月</w:t>
            </w:r>
            <w:r w:rsidR="00D40564">
              <w:rPr>
                <w:rFonts w:ascii="標楷體" w:eastAsia="標楷體" w:hAnsi="標楷體"/>
                <w:kern w:val="0"/>
              </w:rPr>
              <w:t>31</w:t>
            </w:r>
            <w:r w:rsidRPr="009640C2">
              <w:rPr>
                <w:rFonts w:ascii="標楷體" w:eastAsia="標楷體" w:hAnsi="標楷體" w:hint="eastAsia"/>
                <w:kern w:val="0"/>
              </w:rPr>
              <w:t>日前)</w:t>
            </w:r>
          </w:p>
        </w:tc>
      </w:tr>
      <w:tr w:rsidR="003D2628" w:rsidRPr="009640C2" w:rsidTr="00CC6A1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計畫經費總額：</w:t>
            </w:r>
            <w:r w:rsidR="004B2F28">
              <w:rPr>
                <w:rFonts w:ascii="標楷體" w:eastAsia="標楷體" w:hAnsi="標楷體" w:hint="eastAsia"/>
                <w:kern w:val="0"/>
              </w:rPr>
              <w:t>60000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 元，向國教署申請補助金額： </w:t>
            </w:r>
            <w:r w:rsidR="008A7F08">
              <w:rPr>
                <w:rFonts w:ascii="標楷體" w:eastAsia="標楷體" w:hAnsi="標楷體" w:hint="eastAsia"/>
                <w:kern w:val="0"/>
              </w:rPr>
              <w:t xml:space="preserve">60000 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 元，自籌款：  </w:t>
            </w:r>
            <w:r w:rsidR="00D07C08">
              <w:rPr>
                <w:rFonts w:ascii="標楷體" w:eastAsia="標楷體" w:hAnsi="標楷體"/>
                <w:kern w:val="0"/>
              </w:rPr>
              <w:t>0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   元</w:t>
            </w:r>
          </w:p>
        </w:tc>
      </w:tr>
      <w:tr w:rsidR="003D2628" w:rsidRPr="009640C2" w:rsidTr="00CC6A1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4B2F28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擬向其他機關與民間團體申請補助： </w:t>
            </w:r>
            <w:r w:rsidR="004B2F28">
              <w:rPr>
                <w:rFonts w:ascii="標楷體" w:eastAsia="標楷體" w:hAnsi="標楷體" w:hint="eastAsia"/>
                <w:kern w:val="0"/>
              </w:rPr>
              <w:t>▇</w:t>
            </w:r>
            <w:r w:rsidRPr="009640C2">
              <w:rPr>
                <w:rFonts w:ascii="標楷體" w:eastAsia="標楷體" w:hAnsi="標楷體" w:hint="eastAsia"/>
                <w:kern w:val="0"/>
              </w:rPr>
              <w:t>無  □有</w:t>
            </w:r>
          </w:p>
        </w:tc>
      </w:tr>
      <w:tr w:rsidR="003D2628" w:rsidRPr="009640C2" w:rsidTr="00CC6A14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（請註明其他機關與民間團體申請補助經費之項目及金額）</w:t>
            </w:r>
          </w:p>
        </w:tc>
      </w:tr>
      <w:tr w:rsidR="003D2628" w:rsidRPr="009640C2" w:rsidTr="00CC6A14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  國教署：              元，補助項目及金額：</w:t>
            </w:r>
          </w:p>
        </w:tc>
      </w:tr>
      <w:tr w:rsidR="003D2628" w:rsidRPr="009640C2" w:rsidTr="00CC6A14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  XXXX部：            元，補助項目及金額：</w:t>
            </w:r>
          </w:p>
        </w:tc>
      </w:tr>
      <w:tr w:rsidR="003D2628" w:rsidRPr="009640C2" w:rsidTr="00CC6A14">
        <w:trPr>
          <w:trHeight w:val="330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經 費 項 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計   畫   經   費   明   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國教署核定情形</w:t>
            </w:r>
          </w:p>
        </w:tc>
      </w:tr>
      <w:tr w:rsidR="003D2628" w:rsidRPr="009640C2" w:rsidTr="00CC6A14">
        <w:trPr>
          <w:trHeight w:val="360"/>
        </w:trPr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（申請單位請勿填寫）</w:t>
            </w:r>
          </w:p>
        </w:tc>
      </w:tr>
      <w:tr w:rsidR="003D2628" w:rsidRPr="009640C2" w:rsidTr="00CC6A14">
        <w:trPr>
          <w:trHeight w:val="420"/>
        </w:trPr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單價(元)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總價(元)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說  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計畫金額(元)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補助金額(元)</w:t>
            </w:r>
          </w:p>
        </w:tc>
      </w:tr>
      <w:tr w:rsidR="003D2628" w:rsidRPr="009640C2" w:rsidTr="00CC6A14">
        <w:trPr>
          <w:trHeight w:val="555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業</w:t>
            </w:r>
          </w:p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務</w:t>
            </w:r>
          </w:p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費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講座鐘點費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2000</w:t>
            </w:r>
            <w:r w:rsidR="003D2628"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</w:t>
            </w:r>
            <w:r w:rsidR="003D2628"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703F13" w:rsidP="00703F13">
            <w:pPr>
              <w:widowControl/>
              <w:jc w:val="right"/>
            </w:pPr>
            <w:r>
              <w:rPr>
                <w:rFonts w:hint="eastAsia"/>
              </w:rPr>
              <w:t>4000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</w:tr>
      <w:tr w:rsidR="003D2628" w:rsidRPr="009640C2" w:rsidTr="00CC6A14">
        <w:trPr>
          <w:trHeight w:val="3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車資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3000</w:t>
            </w:r>
            <w:r w:rsidR="003D2628"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15</w:t>
            </w:r>
            <w:r w:rsidR="003D2628"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703F13" w:rsidP="00703F13">
            <w:pPr>
              <w:widowControl/>
              <w:jc w:val="right"/>
            </w:pPr>
            <w:r>
              <w:rPr>
                <w:rFonts w:hint="eastAsia"/>
              </w:rPr>
              <w:t>45000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</w:tr>
      <w:tr w:rsidR="003D2628" w:rsidRPr="009640C2" w:rsidTr="00CC6A14">
        <w:trPr>
          <w:trHeight w:val="4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材料費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</w:tr>
      <w:tr w:rsidR="003D2628" w:rsidRPr="009640C2" w:rsidTr="00CC6A14">
        <w:trPr>
          <w:trHeight w:val="1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9640C2">
              <w:rPr>
                <w:rFonts w:ascii="標楷體" w:eastAsia="標楷體" w:hAnsi="標楷體" w:hint="eastAsia"/>
              </w:rPr>
              <w:t>印刷費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</w:tr>
      <w:tr w:rsidR="003D2628" w:rsidRPr="009640C2" w:rsidTr="00CC6A14">
        <w:trPr>
          <w:trHeight w:val="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9640C2">
              <w:rPr>
                <w:rFonts w:ascii="標楷體" w:eastAsia="標楷體" w:hAnsi="標楷體" w:hint="eastAsia"/>
              </w:rPr>
              <w:t>膳費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</w:tr>
      <w:tr w:rsidR="003D2628" w:rsidRPr="009640C2" w:rsidTr="00CC6A14">
        <w:trPr>
          <w:trHeight w:val="1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9640C2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</w:tr>
      <w:tr w:rsidR="003D2628" w:rsidRPr="009640C2" w:rsidTr="00CC6A14">
        <w:trPr>
          <w:trHeight w:val="1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9640C2">
              <w:rPr>
                <w:rFonts w:ascii="標楷體" w:eastAsia="標楷體" w:hAnsi="標楷體" w:hint="eastAsia"/>
              </w:rPr>
              <w:t>場地費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</w:tr>
      <w:tr w:rsidR="003D2628" w:rsidRPr="009640C2" w:rsidTr="00CC6A14">
        <w:trPr>
          <w:trHeight w:val="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703F13" w:rsidP="00CC6A14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租用腳踏車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300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9000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</w:tr>
      <w:tr w:rsidR="003D2628" w:rsidRPr="009640C2" w:rsidTr="00CC6A14">
        <w:trPr>
          <w:trHeight w:val="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保險費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</w:tr>
      <w:tr w:rsidR="003D2628" w:rsidRPr="009640C2" w:rsidTr="00CC6A14">
        <w:trPr>
          <w:trHeight w:val="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雜支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D2628" w:rsidRPr="009640C2" w:rsidRDefault="00703F13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</w:p>
        </w:tc>
      </w:tr>
      <w:tr w:rsidR="003D2628" w:rsidRPr="009640C2" w:rsidTr="00CC6A14">
        <w:trPr>
          <w:trHeight w:val="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小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</w:tr>
      <w:tr w:rsidR="003D2628" w:rsidRPr="009640C2" w:rsidTr="00CC6A14">
        <w:trPr>
          <w:trHeight w:val="6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合 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703F13" w:rsidP="00703F13">
            <w:pPr>
              <w:widowControl/>
              <w:jc w:val="right"/>
            </w:pPr>
            <w:r>
              <w:rPr>
                <w:rFonts w:hint="eastAsia"/>
              </w:rPr>
              <w:t>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jc w:val="righ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 xml:space="preserve">國教署核定補助           </w:t>
            </w:r>
            <w:r w:rsidRPr="009640C2">
              <w:rPr>
                <w:rFonts w:ascii="標楷體" w:eastAsia="標楷體" w:hAnsi="標楷體" w:hint="eastAsia"/>
                <w:kern w:val="0"/>
              </w:rPr>
              <w:br/>
              <w:t xml:space="preserve">            元</w:t>
            </w:r>
          </w:p>
        </w:tc>
      </w:tr>
      <w:tr w:rsidR="003D2628" w:rsidRPr="009640C2" w:rsidTr="00CC6A14">
        <w:trPr>
          <w:trHeight w:val="915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承辦</w:t>
            </w:r>
            <w:r w:rsidR="008A7F08">
              <w:rPr>
                <w:rFonts w:ascii="標楷體" w:eastAsia="標楷體" w:hAnsi="標楷體" w:hint="eastAsia"/>
                <w:kern w:val="0"/>
              </w:rPr>
              <w:t xml:space="preserve">            </w:t>
            </w:r>
            <w:r w:rsidRPr="009640C2">
              <w:rPr>
                <w:rFonts w:ascii="標楷體" w:eastAsia="標楷體" w:hAnsi="標楷體" w:hint="eastAsia"/>
                <w:kern w:val="0"/>
              </w:rPr>
              <w:t xml:space="preserve">  單位</w:t>
            </w: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主(會)計                    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機關學校首長                        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A0000A" wp14:editId="632E36EE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4" name="文字方塊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334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E0DB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4" o:spid="_x0000_s1026" type="#_x0000_t202" style="position:absolute;margin-left:58.5pt;margin-top:8.25pt;width:89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" strokecolor="#bcbcbc" strokeweight=".26467mm">
                      <v:path arrowok="t"/>
                    </v:shape>
                  </w:pict>
                </mc:Fallback>
              </mc:AlternateContent>
            </w:r>
            <w:r w:rsidRPr="009640C2">
              <w:rPr>
                <w:rFonts w:ascii="標楷體" w:eastAsia="標楷體" w:hAnsi="標楷體" w:hint="eastAsia"/>
                <w:kern w:val="0"/>
              </w:rPr>
              <w:t>國教署                                    承辦人</w:t>
            </w:r>
          </w:p>
        </w:tc>
      </w:tr>
      <w:tr w:rsidR="003D2628" w:rsidRPr="009640C2" w:rsidTr="00CC6A14">
        <w:trPr>
          <w:trHeight w:val="915"/>
        </w:trPr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FE243F" wp14:editId="76C17247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23" name="文字方塊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334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0446E" id="文字方塊 23" o:spid="_x0000_s1026" type="#_x0000_t202" style="position:absolute;margin-left:58.5pt;margin-top:6pt;width:89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" strokecolor="#bcbcbc" strokeweight=".26467mm">
                      <v:path arrowok="t"/>
                    </v:shape>
                  </w:pict>
                </mc:Fallback>
              </mc:AlternateContent>
            </w:r>
            <w:r w:rsidRPr="009640C2">
              <w:rPr>
                <w:rFonts w:ascii="標楷體" w:eastAsia="標楷體" w:hAnsi="標楷體" w:hint="eastAsia"/>
                <w:kern w:val="0"/>
              </w:rPr>
              <w:t>國教署                              組室主管</w:t>
            </w:r>
          </w:p>
        </w:tc>
      </w:tr>
      <w:tr w:rsidR="003D2628" w:rsidRPr="009640C2" w:rsidTr="00CC6A14">
        <w:trPr>
          <w:trHeight w:val="132"/>
        </w:trPr>
        <w:tc>
          <w:tcPr>
            <w:tcW w:w="6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備註：</w:t>
            </w:r>
          </w:p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1.同一計畫向本署及其他機關申請補助時，應於計畫項目經費申請表內，詳列向本署及其他機關申請補助之項目及金額，如有隱匿不實或造假情事，本署應撤銷該補助案件，並收回已撥付款項。</w:t>
            </w:r>
          </w:p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2.補助計畫除依本要點第4點規定之情形外，以不補助人事費、內部場地使用費及行政管理費為原則。</w:t>
            </w:r>
          </w:p>
          <w:p w:rsidR="003D2628" w:rsidRPr="009640C2" w:rsidRDefault="003D2628" w:rsidP="00CC6A14">
            <w:pPr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t>3.申請補助經費，其計畫執行涉及需依「政府機關政策文</w:t>
            </w:r>
            <w:r w:rsidRPr="009640C2">
              <w:rPr>
                <w:rFonts w:ascii="標楷體" w:eastAsia="標楷體" w:hAnsi="標楷體" w:hint="eastAsia"/>
                <w:kern w:val="0"/>
              </w:rPr>
              <w:lastRenderedPageBreak/>
              <w:t>宣規劃執行注意事項」、預算法第62條之1及其執行原則等相關規定辦理者，應明確標示其為「廣告」，且揭示贊助機關（國教署）名稱，並不得以置入性行銷方式進行。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628" w:rsidRPr="009640C2" w:rsidRDefault="003D2628" w:rsidP="00CC6A14">
            <w:pPr>
              <w:widowControl/>
              <w:spacing w:line="400" w:lineRule="exact"/>
              <w:rPr>
                <w:rFonts w:ascii="標楷體" w:eastAsia="標楷體" w:hAnsi="標楷體"/>
                <w:kern w:val="0"/>
              </w:rPr>
            </w:pPr>
            <w:r w:rsidRPr="009640C2">
              <w:rPr>
                <w:rFonts w:ascii="標楷體" w:eastAsia="標楷體" w:hAnsi="標楷體" w:hint="eastAsia"/>
                <w:kern w:val="0"/>
              </w:rPr>
              <w:lastRenderedPageBreak/>
              <w:t xml:space="preserve">補助方式： </w:t>
            </w:r>
            <w:r w:rsidRPr="009640C2">
              <w:rPr>
                <w:rFonts w:ascii="標楷體" w:eastAsia="標楷體" w:hAnsi="標楷體" w:hint="eastAsia"/>
                <w:kern w:val="0"/>
              </w:rPr>
              <w:br/>
              <w:t>□全額補助</w:t>
            </w:r>
            <w:r w:rsidRPr="009640C2">
              <w:rPr>
                <w:rFonts w:ascii="標楷體" w:eastAsia="標楷體" w:hAnsi="標楷體" w:hint="eastAsia"/>
                <w:kern w:val="0"/>
              </w:rPr>
              <w:br/>
              <w:t>□部分補助</w:t>
            </w:r>
            <w:r w:rsidRPr="009640C2">
              <w:rPr>
                <w:rFonts w:ascii="標楷體" w:eastAsia="標楷體" w:hAnsi="標楷體" w:hint="eastAsia"/>
                <w:kern w:val="0"/>
              </w:rPr>
              <w:br/>
              <w:t>(指定項目補助□是□否)</w:t>
            </w:r>
            <w:r w:rsidRPr="009640C2">
              <w:rPr>
                <w:rFonts w:ascii="標楷體" w:eastAsia="標楷體" w:hAnsi="標楷體" w:hint="eastAsia"/>
                <w:kern w:val="0"/>
              </w:rPr>
              <w:br/>
              <w:t>【補助比率　　％】</w:t>
            </w:r>
          </w:p>
        </w:tc>
      </w:tr>
    </w:tbl>
    <w:p w:rsidR="003D2628" w:rsidRPr="008246C4" w:rsidRDefault="003D2628" w:rsidP="003D2628">
      <w:pPr>
        <w:widowControl/>
        <w:spacing w:line="400" w:lineRule="exact"/>
        <w:rPr>
          <w:rFonts w:ascii="標楷體" w:eastAsia="標楷體" w:hAnsi="標楷體"/>
          <w:kern w:val="0"/>
          <w:sz w:val="27"/>
          <w:szCs w:val="27"/>
        </w:rPr>
      </w:pPr>
      <w:r w:rsidRPr="008246C4">
        <w:rPr>
          <w:rFonts w:ascii="標楷體" w:eastAsia="標楷體" w:hAnsi="標楷體" w:hint="eastAsia"/>
          <w:kern w:val="0"/>
          <w:sz w:val="27"/>
          <w:szCs w:val="27"/>
        </w:rPr>
        <w:t>※申請補助單位請依實際需求，自行增刪經費項目。</w:t>
      </w:r>
    </w:p>
    <w:p w:rsidR="009E0E55" w:rsidRPr="00B1058B" w:rsidRDefault="008246C4" w:rsidP="00ED4A2F">
      <w:pPr>
        <w:spacing w:line="420" w:lineRule="atLeast"/>
        <w:rPr>
          <w:rFonts w:ascii="標楷體" w:eastAsia="標楷體" w:hAnsi="標楷體"/>
          <w:sz w:val="27"/>
          <w:szCs w:val="27"/>
        </w:rPr>
      </w:pPr>
      <w:r w:rsidRPr="008246C4">
        <w:rPr>
          <w:rFonts w:ascii="標楷體" w:eastAsia="標楷體" w:hAnsi="標楷體" w:hint="eastAsia"/>
          <w:kern w:val="0"/>
          <w:sz w:val="27"/>
          <w:szCs w:val="27"/>
        </w:rPr>
        <w:t>※</w:t>
      </w:r>
      <w:r w:rsidR="008A6215" w:rsidRPr="00571454">
        <w:rPr>
          <w:rFonts w:ascii="標楷體" w:eastAsia="標楷體" w:hAnsi="標楷體" w:hint="eastAsia"/>
          <w:sz w:val="27"/>
          <w:szCs w:val="27"/>
        </w:rPr>
        <w:t>各項經費依實際支用請准予相互勻支。</w:t>
      </w:r>
    </w:p>
    <w:p w:rsidR="00980780" w:rsidRDefault="00980780" w:rsidP="00980780">
      <w:pPr>
        <w:pStyle w:val="af1"/>
        <w:numPr>
          <w:ilvl w:val="0"/>
          <w:numId w:val="33"/>
        </w:numPr>
        <w:tabs>
          <w:tab w:val="left" w:pos="4230"/>
        </w:tabs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980780">
        <w:rPr>
          <w:rFonts w:ascii="標楷體" w:eastAsia="標楷體" w:hAnsi="標楷體" w:hint="eastAsia"/>
          <w:color w:val="000000"/>
          <w:sz w:val="27"/>
          <w:szCs w:val="27"/>
        </w:rPr>
        <w:t>預期效益：</w:t>
      </w:r>
    </w:p>
    <w:p w:rsidR="00980780" w:rsidRDefault="00980780" w:rsidP="00980780">
      <w:pPr>
        <w:pStyle w:val="af1"/>
        <w:numPr>
          <w:ilvl w:val="0"/>
          <w:numId w:val="34"/>
        </w:numPr>
        <w:tabs>
          <w:tab w:val="left" w:pos="4230"/>
        </w:tabs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>透過</w:t>
      </w:r>
      <w:r w:rsidR="008A6215" w:rsidRPr="00980780">
        <w:rPr>
          <w:rFonts w:ascii="標楷體" w:eastAsia="標楷體" w:hAnsi="標楷體" w:hint="eastAsia"/>
          <w:color w:val="000000"/>
          <w:sz w:val="27"/>
          <w:szCs w:val="27"/>
        </w:rPr>
        <w:t>實地親近香山溼地</w:t>
      </w:r>
      <w:r w:rsidR="00B6276F" w:rsidRPr="00980780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="008A6215" w:rsidRPr="00980780">
        <w:rPr>
          <w:rFonts w:ascii="標楷體" w:eastAsia="標楷體" w:hAnsi="標楷體" w:hint="eastAsia"/>
          <w:color w:val="000000"/>
          <w:sz w:val="27"/>
          <w:szCs w:val="27"/>
        </w:rPr>
        <w:t>提昇學生對自我家鄉的認同進而產生愛護之</w:t>
      </w:r>
      <w:r w:rsidR="002F3953" w:rsidRPr="00980780">
        <w:rPr>
          <w:rFonts w:ascii="標楷體" w:eastAsia="標楷體" w:hAnsi="標楷體" w:hint="eastAsia"/>
          <w:color w:val="000000"/>
          <w:sz w:val="27"/>
          <w:szCs w:val="27"/>
        </w:rPr>
        <w:t>心。</w:t>
      </w:r>
    </w:p>
    <w:p w:rsidR="00980780" w:rsidRDefault="00980780" w:rsidP="00980780">
      <w:pPr>
        <w:pStyle w:val="af1"/>
        <w:numPr>
          <w:ilvl w:val="0"/>
          <w:numId w:val="34"/>
        </w:numPr>
        <w:tabs>
          <w:tab w:val="left" w:pos="4230"/>
        </w:tabs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>導入</w:t>
      </w:r>
      <w:r w:rsidR="008A6215" w:rsidRPr="00980780">
        <w:rPr>
          <w:rFonts w:ascii="標楷體" w:eastAsia="標楷體" w:hAnsi="標楷體" w:hint="eastAsia"/>
          <w:color w:val="000000"/>
          <w:sz w:val="27"/>
          <w:szCs w:val="27"/>
        </w:rPr>
        <w:t>專業人員的講解提昇學生對自然生態知識、以及對新竹海洋生態的了解，啟發學生對大自然的關懷。</w:t>
      </w:r>
      <w:bookmarkStart w:id="0" w:name="_GoBack"/>
      <w:bookmarkEnd w:id="0"/>
    </w:p>
    <w:p w:rsidR="00980780" w:rsidRDefault="008A6215" w:rsidP="00980780">
      <w:pPr>
        <w:pStyle w:val="af1"/>
        <w:numPr>
          <w:ilvl w:val="0"/>
          <w:numId w:val="34"/>
        </w:numPr>
        <w:tabs>
          <w:tab w:val="left" w:pos="4230"/>
        </w:tabs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980780">
        <w:rPr>
          <w:rFonts w:ascii="標楷體" w:eastAsia="標楷體" w:hAnsi="標楷體" w:hint="eastAsia"/>
          <w:color w:val="000000"/>
          <w:sz w:val="27"/>
          <w:szCs w:val="27"/>
        </w:rPr>
        <w:t>藉由</w:t>
      </w:r>
      <w:r w:rsidRPr="00980780">
        <w:rPr>
          <w:rFonts w:ascii="標楷體" w:eastAsia="標楷體" w:hAnsi="標楷體" w:hint="eastAsia"/>
          <w:sz w:val="27"/>
          <w:szCs w:val="27"/>
        </w:rPr>
        <w:t>翻轉香山鐵馬行活動</w:t>
      </w:r>
      <w:r w:rsidRPr="00980780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Pr="00980780">
        <w:rPr>
          <w:rFonts w:ascii="標楷體" w:eastAsia="標楷體" w:hAnsi="標楷體" w:hint="eastAsia"/>
          <w:sz w:val="27"/>
          <w:szCs w:val="27"/>
        </w:rPr>
        <w:t>讓孩子在實際生活情境中</w:t>
      </w:r>
      <w:r w:rsidRPr="00980780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Pr="00980780">
        <w:rPr>
          <w:rFonts w:ascii="標楷體" w:eastAsia="標楷體" w:hAnsi="標楷體" w:hint="eastAsia"/>
          <w:sz w:val="27"/>
          <w:szCs w:val="27"/>
        </w:rPr>
        <w:t>學習面對問題、解決問題</w:t>
      </w:r>
      <w:r w:rsidRPr="00980780">
        <w:rPr>
          <w:rFonts w:ascii="標楷體" w:eastAsia="標楷體" w:hAnsi="標楷體" w:hint="eastAsia"/>
          <w:color w:val="000000"/>
          <w:sz w:val="27"/>
          <w:szCs w:val="27"/>
        </w:rPr>
        <w:t>。</w:t>
      </w:r>
    </w:p>
    <w:p w:rsidR="00980780" w:rsidRDefault="00980780" w:rsidP="00980780">
      <w:pPr>
        <w:pStyle w:val="af1"/>
        <w:numPr>
          <w:ilvl w:val="0"/>
          <w:numId w:val="34"/>
        </w:numPr>
        <w:tabs>
          <w:tab w:val="left" w:pos="4230"/>
        </w:tabs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>實地</w:t>
      </w:r>
      <w:r w:rsidR="002F3953" w:rsidRPr="00980780">
        <w:rPr>
          <w:rFonts w:ascii="標楷體" w:eastAsia="標楷體" w:hAnsi="標楷體" w:hint="eastAsia"/>
          <w:color w:val="000000"/>
          <w:sz w:val="27"/>
          <w:szCs w:val="27"/>
        </w:rPr>
        <w:t>探訪</w:t>
      </w:r>
      <w:r w:rsidR="00B6276F" w:rsidRPr="00980780">
        <w:rPr>
          <w:rFonts w:ascii="標楷體" w:eastAsia="標楷體" w:hAnsi="標楷體" w:hint="eastAsia"/>
          <w:color w:val="000000"/>
          <w:sz w:val="27"/>
          <w:szCs w:val="27"/>
        </w:rPr>
        <w:t>古蹟、產業等活動，了解家鄉的特色以及演變，培養愛家愛鄉的情懷。</w:t>
      </w:r>
    </w:p>
    <w:p w:rsidR="00980780" w:rsidRDefault="00B6276F" w:rsidP="00980780">
      <w:pPr>
        <w:pStyle w:val="af1"/>
        <w:numPr>
          <w:ilvl w:val="0"/>
          <w:numId w:val="34"/>
        </w:numPr>
        <w:tabs>
          <w:tab w:val="left" w:pos="4230"/>
        </w:tabs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980780">
        <w:rPr>
          <w:rFonts w:ascii="標楷體" w:eastAsia="標楷體" w:hAnsi="標楷體" w:hint="eastAsia"/>
          <w:color w:val="000000"/>
          <w:sz w:val="27"/>
          <w:szCs w:val="27"/>
        </w:rPr>
        <w:t>藉由欣賞玻璃藝術品，體會不同媒材創作之美，學習發掘生活周遭美的事物。</w:t>
      </w:r>
    </w:p>
    <w:p w:rsidR="008A6215" w:rsidRPr="00980780" w:rsidRDefault="00980780" w:rsidP="00980780">
      <w:pPr>
        <w:pStyle w:val="af1"/>
        <w:numPr>
          <w:ilvl w:val="0"/>
          <w:numId w:val="34"/>
        </w:numPr>
        <w:tabs>
          <w:tab w:val="left" w:pos="4230"/>
        </w:tabs>
        <w:spacing w:line="420" w:lineRule="exact"/>
        <w:ind w:leftChars="0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>透過</w:t>
      </w:r>
      <w:r w:rsidR="0054540B" w:rsidRPr="00980780">
        <w:rPr>
          <w:rFonts w:ascii="標楷體" w:eastAsia="標楷體" w:hAnsi="標楷體" w:hint="eastAsia"/>
          <w:color w:val="000000"/>
          <w:sz w:val="27"/>
          <w:szCs w:val="27"/>
        </w:rPr>
        <w:t>參訪新竹市立動物園活動</w:t>
      </w:r>
      <w:r w:rsidR="00D26B07" w:rsidRPr="00980780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="0054540B" w:rsidRPr="00980780">
        <w:rPr>
          <w:rFonts w:ascii="標楷體" w:eastAsia="標楷體" w:hAnsi="標楷體" w:hint="eastAsia"/>
          <w:color w:val="000000"/>
          <w:sz w:val="27"/>
          <w:szCs w:val="27"/>
        </w:rPr>
        <w:t>了解各種</w:t>
      </w:r>
      <w:r w:rsidR="00D26B07" w:rsidRPr="00980780">
        <w:rPr>
          <w:rFonts w:ascii="標楷體" w:eastAsia="標楷體" w:hAnsi="標楷體" w:hint="eastAsia"/>
          <w:color w:val="000000"/>
          <w:sz w:val="27"/>
          <w:szCs w:val="27"/>
        </w:rPr>
        <w:t>常見</w:t>
      </w:r>
      <w:r w:rsidR="0054540B" w:rsidRPr="00980780">
        <w:rPr>
          <w:rFonts w:ascii="標楷體" w:eastAsia="標楷體" w:hAnsi="標楷體" w:hint="eastAsia"/>
          <w:color w:val="000000"/>
          <w:sz w:val="27"/>
          <w:szCs w:val="27"/>
        </w:rPr>
        <w:t>動物的外型特徵和生活習性</w:t>
      </w:r>
      <w:r w:rsidR="00D26B07" w:rsidRPr="00980780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="0054540B" w:rsidRPr="00980780">
        <w:rPr>
          <w:rFonts w:ascii="標楷體" w:eastAsia="標楷體" w:hAnsi="標楷體" w:hint="eastAsia"/>
          <w:color w:val="000000"/>
          <w:sz w:val="27"/>
          <w:szCs w:val="27"/>
        </w:rPr>
        <w:t>開</w:t>
      </w:r>
      <w:r w:rsidR="00D26B07" w:rsidRPr="00980780">
        <w:rPr>
          <w:rFonts w:ascii="標楷體" w:eastAsia="標楷體" w:hAnsi="標楷體" w:hint="eastAsia"/>
          <w:color w:val="000000"/>
          <w:sz w:val="27"/>
          <w:szCs w:val="27"/>
        </w:rPr>
        <w:t>啟</w:t>
      </w:r>
      <w:r w:rsidR="0054540B" w:rsidRPr="00980780">
        <w:rPr>
          <w:rFonts w:ascii="標楷體" w:eastAsia="標楷體" w:hAnsi="標楷體" w:hint="eastAsia"/>
          <w:color w:val="000000"/>
          <w:sz w:val="27"/>
          <w:szCs w:val="27"/>
        </w:rPr>
        <w:t>學生對自然生態的興趣</w:t>
      </w:r>
      <w:r w:rsidR="00D26B07" w:rsidRPr="00980780">
        <w:rPr>
          <w:rFonts w:ascii="標楷體" w:eastAsia="標楷體" w:hAnsi="標楷體" w:hint="eastAsia"/>
          <w:color w:val="000000"/>
          <w:sz w:val="27"/>
          <w:szCs w:val="27"/>
        </w:rPr>
        <w:t>。</w:t>
      </w:r>
    </w:p>
    <w:p w:rsidR="008A6215" w:rsidRPr="00A10E1F" w:rsidRDefault="0015391B" w:rsidP="00E611FE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>十</w:t>
      </w:r>
      <w:r w:rsidR="008A6215" w:rsidRPr="00A10E1F">
        <w:rPr>
          <w:rFonts w:ascii="標楷體" w:eastAsia="標楷體" w:hAnsi="標楷體" w:hint="eastAsia"/>
          <w:color w:val="000000"/>
          <w:sz w:val="27"/>
          <w:szCs w:val="27"/>
        </w:rPr>
        <w:t>、獎勵：依據新竹市教育專業人員獎懲規定，辦理相關工作人員敘獎事宜。</w:t>
      </w:r>
    </w:p>
    <w:p w:rsidR="008A6215" w:rsidRDefault="008A6215" w:rsidP="00BC41EA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>十</w:t>
      </w:r>
      <w:r w:rsidR="0015391B">
        <w:rPr>
          <w:rFonts w:ascii="標楷體" w:eastAsia="標楷體" w:hAnsi="標楷體" w:hint="eastAsia"/>
          <w:color w:val="000000"/>
          <w:sz w:val="27"/>
          <w:szCs w:val="27"/>
        </w:rPr>
        <w:t>一</w:t>
      </w:r>
      <w:r w:rsidRPr="00A10E1F">
        <w:rPr>
          <w:rFonts w:ascii="標楷體" w:eastAsia="標楷體" w:hAnsi="標楷體" w:hint="eastAsia"/>
          <w:color w:val="000000"/>
          <w:sz w:val="27"/>
          <w:szCs w:val="27"/>
        </w:rPr>
        <w:t>、本計畫奉核後實施，修正時亦同。</w:t>
      </w:r>
    </w:p>
    <w:p w:rsidR="00C8522B" w:rsidRDefault="00C8522B" w:rsidP="00BC41EA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</w:p>
    <w:p w:rsidR="00C8522B" w:rsidRPr="007758F6" w:rsidRDefault="007758F6" w:rsidP="00BC41EA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  <w:r w:rsidRPr="007758F6">
        <w:rPr>
          <w:rFonts w:ascii="標楷體" w:eastAsia="標楷體" w:hAnsi="標楷體" w:hint="eastAsia"/>
          <w:color w:val="000000"/>
          <w:sz w:val="27"/>
          <w:szCs w:val="27"/>
        </w:rPr>
        <w:t>承辦人</w:t>
      </w:r>
      <w:r w:rsidR="00743CA2">
        <w:rPr>
          <w:rFonts w:ascii="標楷體" w:eastAsia="標楷體" w:hAnsi="標楷體" w:hint="eastAsia"/>
          <w:color w:val="000000"/>
          <w:sz w:val="27"/>
          <w:szCs w:val="27"/>
        </w:rPr>
        <w:t xml:space="preserve">           </w:t>
      </w:r>
      <w:r w:rsidRPr="007758F6">
        <w:rPr>
          <w:rFonts w:ascii="標楷體" w:eastAsia="標楷體" w:hAnsi="標楷體" w:hint="eastAsia"/>
          <w:color w:val="000000"/>
          <w:sz w:val="27"/>
          <w:szCs w:val="27"/>
        </w:rPr>
        <w:t xml:space="preserve"> 處室主任      </w:t>
      </w:r>
      <w:r w:rsidR="00743CA2">
        <w:rPr>
          <w:rFonts w:ascii="標楷體" w:eastAsia="標楷體" w:hAnsi="標楷體" w:hint="eastAsia"/>
          <w:color w:val="000000"/>
          <w:sz w:val="27"/>
          <w:szCs w:val="27"/>
        </w:rPr>
        <w:t xml:space="preserve"> </w:t>
      </w:r>
      <w:r w:rsidRPr="007758F6">
        <w:rPr>
          <w:rFonts w:ascii="標楷體" w:eastAsia="標楷體" w:hAnsi="標楷體" w:hint="eastAsia"/>
          <w:color w:val="000000"/>
          <w:sz w:val="27"/>
          <w:szCs w:val="27"/>
        </w:rPr>
        <w:t xml:space="preserve">      會計主任   </w:t>
      </w:r>
      <w:r w:rsidR="00743CA2">
        <w:rPr>
          <w:rFonts w:ascii="標楷體" w:eastAsia="標楷體" w:hAnsi="標楷體" w:hint="eastAsia"/>
          <w:color w:val="000000"/>
          <w:sz w:val="27"/>
          <w:szCs w:val="27"/>
        </w:rPr>
        <w:t xml:space="preserve"> </w:t>
      </w:r>
      <w:r w:rsidRPr="007758F6">
        <w:rPr>
          <w:rFonts w:ascii="標楷體" w:eastAsia="標楷體" w:hAnsi="標楷體" w:hint="eastAsia"/>
          <w:color w:val="000000"/>
          <w:sz w:val="27"/>
          <w:szCs w:val="27"/>
        </w:rPr>
        <w:t xml:space="preserve">         校長         </w:t>
      </w:r>
    </w:p>
    <w:p w:rsidR="007758F6" w:rsidRDefault="007758F6" w:rsidP="00BC41EA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 xml:space="preserve">                    </w:t>
      </w:r>
    </w:p>
    <w:p w:rsidR="007758F6" w:rsidRPr="007758F6" w:rsidRDefault="007758F6" w:rsidP="00BC41EA">
      <w:pPr>
        <w:spacing w:line="420" w:lineRule="exact"/>
        <w:jc w:val="both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 xml:space="preserve">                    </w:t>
      </w:r>
    </w:p>
    <w:sectPr w:rsidR="007758F6" w:rsidRPr="007758F6" w:rsidSect="00377A9C">
      <w:footerReference w:type="even" r:id="rId19"/>
      <w:pgSz w:w="11906" w:h="16838"/>
      <w:pgMar w:top="454" w:right="851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DC6" w:rsidRDefault="00330DC6">
      <w:r>
        <w:separator/>
      </w:r>
    </w:p>
  </w:endnote>
  <w:endnote w:type="continuationSeparator" w:id="0">
    <w:p w:rsidR="00330DC6" w:rsidRDefault="0033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行楷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15" w:rsidRDefault="008A6215" w:rsidP="00CB727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A6215" w:rsidRDefault="008A621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DC6" w:rsidRDefault="00330DC6">
      <w:r>
        <w:separator/>
      </w:r>
    </w:p>
  </w:footnote>
  <w:footnote w:type="continuationSeparator" w:id="0">
    <w:p w:rsidR="00330DC6" w:rsidRDefault="0033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21D29"/>
    <w:multiLevelType w:val="hybridMultilevel"/>
    <w:tmpl w:val="DAA80E6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B143CD0"/>
    <w:multiLevelType w:val="hybridMultilevel"/>
    <w:tmpl w:val="4A1222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0B2074F8"/>
    <w:multiLevelType w:val="hybridMultilevel"/>
    <w:tmpl w:val="EDFC6206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3" w15:restartNumberingAfterBreak="0">
    <w:nsid w:val="0BEA4A9C"/>
    <w:multiLevelType w:val="hybridMultilevel"/>
    <w:tmpl w:val="22C8A94A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4" w15:restartNumberingAfterBreak="0">
    <w:nsid w:val="100F3919"/>
    <w:multiLevelType w:val="multilevel"/>
    <w:tmpl w:val="5CA6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F4E72"/>
    <w:multiLevelType w:val="hybridMultilevel"/>
    <w:tmpl w:val="4E046212"/>
    <w:lvl w:ilvl="0" w:tplc="6D5E1FF2">
      <w:start w:val="1"/>
      <w:numFmt w:val="taiwaneseCountingThousand"/>
      <w:lvlText w:val="(%1)"/>
      <w:lvlJc w:val="left"/>
      <w:pPr>
        <w:ind w:left="75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6" w15:restartNumberingAfterBreak="0">
    <w:nsid w:val="15755411"/>
    <w:multiLevelType w:val="hybridMultilevel"/>
    <w:tmpl w:val="C4E404B0"/>
    <w:lvl w:ilvl="0" w:tplc="67C087A8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3442DB3"/>
    <w:multiLevelType w:val="hybridMultilevel"/>
    <w:tmpl w:val="EAEC28DE"/>
    <w:lvl w:ilvl="0" w:tplc="87E26F54">
      <w:start w:val="1"/>
      <w:numFmt w:val="decimal"/>
      <w:lvlText w:val="(%1)"/>
      <w:lvlJc w:val="left"/>
      <w:pPr>
        <w:ind w:left="24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8" w15:restartNumberingAfterBreak="0">
    <w:nsid w:val="262168A3"/>
    <w:multiLevelType w:val="hybridMultilevel"/>
    <w:tmpl w:val="0A6E8724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9" w15:restartNumberingAfterBreak="0">
    <w:nsid w:val="27300B42"/>
    <w:multiLevelType w:val="hybridMultilevel"/>
    <w:tmpl w:val="31EEE8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622383"/>
    <w:multiLevelType w:val="hybridMultilevel"/>
    <w:tmpl w:val="F544D170"/>
    <w:lvl w:ilvl="0" w:tplc="0DB2C27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6914BD"/>
    <w:multiLevelType w:val="hybridMultilevel"/>
    <w:tmpl w:val="67580C8C"/>
    <w:lvl w:ilvl="0" w:tplc="0409000F">
      <w:start w:val="1"/>
      <w:numFmt w:val="decimal"/>
      <w:lvlText w:val="%1.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87" w:hanging="480"/>
      </w:pPr>
    </w:lvl>
    <w:lvl w:ilvl="2" w:tplc="0409001B" w:tentative="1">
      <w:start w:val="1"/>
      <w:numFmt w:val="lowerRoman"/>
      <w:lvlText w:val="%3."/>
      <w:lvlJc w:val="right"/>
      <w:pPr>
        <w:ind w:left="3267" w:hanging="480"/>
      </w:pPr>
    </w:lvl>
    <w:lvl w:ilvl="3" w:tplc="0409000F" w:tentative="1">
      <w:start w:val="1"/>
      <w:numFmt w:val="decimal"/>
      <w:lvlText w:val="%4."/>
      <w:lvlJc w:val="left"/>
      <w:pPr>
        <w:ind w:left="37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27" w:hanging="480"/>
      </w:pPr>
    </w:lvl>
    <w:lvl w:ilvl="5" w:tplc="0409001B" w:tentative="1">
      <w:start w:val="1"/>
      <w:numFmt w:val="lowerRoman"/>
      <w:lvlText w:val="%6."/>
      <w:lvlJc w:val="right"/>
      <w:pPr>
        <w:ind w:left="4707" w:hanging="480"/>
      </w:pPr>
    </w:lvl>
    <w:lvl w:ilvl="6" w:tplc="0409000F" w:tentative="1">
      <w:start w:val="1"/>
      <w:numFmt w:val="decimal"/>
      <w:lvlText w:val="%7."/>
      <w:lvlJc w:val="left"/>
      <w:pPr>
        <w:ind w:left="51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67" w:hanging="480"/>
      </w:pPr>
    </w:lvl>
    <w:lvl w:ilvl="8" w:tplc="0409001B" w:tentative="1">
      <w:start w:val="1"/>
      <w:numFmt w:val="lowerRoman"/>
      <w:lvlText w:val="%9."/>
      <w:lvlJc w:val="right"/>
      <w:pPr>
        <w:ind w:left="6147" w:hanging="480"/>
      </w:pPr>
    </w:lvl>
  </w:abstractNum>
  <w:abstractNum w:abstractNumId="12" w15:restartNumberingAfterBreak="0">
    <w:nsid w:val="33E47A6C"/>
    <w:multiLevelType w:val="hybridMultilevel"/>
    <w:tmpl w:val="AAC853A8"/>
    <w:lvl w:ilvl="0" w:tplc="6D5E1FF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637F7E"/>
    <w:multiLevelType w:val="hybridMultilevel"/>
    <w:tmpl w:val="EAEC28DE"/>
    <w:lvl w:ilvl="0" w:tplc="87E26F54">
      <w:start w:val="1"/>
      <w:numFmt w:val="decimal"/>
      <w:lvlText w:val="(%1)"/>
      <w:lvlJc w:val="left"/>
      <w:pPr>
        <w:ind w:left="24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14" w15:restartNumberingAfterBreak="0">
    <w:nsid w:val="3C902A0F"/>
    <w:multiLevelType w:val="hybridMultilevel"/>
    <w:tmpl w:val="7E46D054"/>
    <w:lvl w:ilvl="0" w:tplc="87E26F54">
      <w:start w:val="1"/>
      <w:numFmt w:val="decimal"/>
      <w:lvlText w:val="(%1)"/>
      <w:lvlJc w:val="left"/>
      <w:pPr>
        <w:ind w:left="24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72B0854"/>
    <w:multiLevelType w:val="hybridMultilevel"/>
    <w:tmpl w:val="518CF88E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16" w15:restartNumberingAfterBreak="0">
    <w:nsid w:val="47816793"/>
    <w:multiLevelType w:val="hybridMultilevel"/>
    <w:tmpl w:val="94FE7DD6"/>
    <w:lvl w:ilvl="0" w:tplc="9F2E284E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 w15:restartNumberingAfterBreak="0">
    <w:nsid w:val="479023F7"/>
    <w:multiLevelType w:val="hybridMultilevel"/>
    <w:tmpl w:val="EAEC28DE"/>
    <w:lvl w:ilvl="0" w:tplc="87E26F54">
      <w:start w:val="1"/>
      <w:numFmt w:val="decimal"/>
      <w:lvlText w:val="(%1)"/>
      <w:lvlJc w:val="left"/>
      <w:pPr>
        <w:ind w:left="24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18" w15:restartNumberingAfterBreak="0">
    <w:nsid w:val="4BF654D1"/>
    <w:multiLevelType w:val="hybridMultilevel"/>
    <w:tmpl w:val="3E8618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CE2381D"/>
    <w:multiLevelType w:val="hybridMultilevel"/>
    <w:tmpl w:val="4448E2DA"/>
    <w:lvl w:ilvl="0" w:tplc="10606F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F860FF3C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2" w:tplc="53DECABC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4FE00066"/>
    <w:multiLevelType w:val="hybridMultilevel"/>
    <w:tmpl w:val="C52498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52E26EF6"/>
    <w:multiLevelType w:val="hybridMultilevel"/>
    <w:tmpl w:val="3C9A664A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22" w15:restartNumberingAfterBreak="0">
    <w:nsid w:val="53664125"/>
    <w:multiLevelType w:val="hybridMultilevel"/>
    <w:tmpl w:val="D8AE4618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3" w15:restartNumberingAfterBreak="0">
    <w:nsid w:val="59C073DB"/>
    <w:multiLevelType w:val="hybridMultilevel"/>
    <w:tmpl w:val="D9A4F526"/>
    <w:lvl w:ilvl="0" w:tplc="1A4EA8F0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7F7E37"/>
    <w:multiLevelType w:val="hybridMultilevel"/>
    <w:tmpl w:val="EAEC28DE"/>
    <w:lvl w:ilvl="0" w:tplc="87E26F54">
      <w:start w:val="1"/>
      <w:numFmt w:val="decimal"/>
      <w:lvlText w:val="(%1)"/>
      <w:lvlJc w:val="left"/>
      <w:pPr>
        <w:ind w:left="24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5" w15:restartNumberingAfterBreak="0">
    <w:nsid w:val="5CB130AC"/>
    <w:multiLevelType w:val="hybridMultilevel"/>
    <w:tmpl w:val="88B63E30"/>
    <w:lvl w:ilvl="0" w:tplc="1B74A964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76F5705"/>
    <w:multiLevelType w:val="hybridMultilevel"/>
    <w:tmpl w:val="42DC64D8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27" w15:restartNumberingAfterBreak="0">
    <w:nsid w:val="69745672"/>
    <w:multiLevelType w:val="hybridMultilevel"/>
    <w:tmpl w:val="67580C8C"/>
    <w:lvl w:ilvl="0" w:tplc="0409000F">
      <w:start w:val="1"/>
      <w:numFmt w:val="decimal"/>
      <w:lvlText w:val="%1."/>
      <w:lvlJc w:val="left"/>
      <w:pPr>
        <w:ind w:left="17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354" w:hanging="480"/>
      </w:pPr>
    </w:lvl>
    <w:lvl w:ilvl="2" w:tplc="0409001B" w:tentative="1">
      <w:start w:val="1"/>
      <w:numFmt w:val="lowerRoman"/>
      <w:lvlText w:val="%3."/>
      <w:lvlJc w:val="right"/>
      <w:pPr>
        <w:ind w:left="3834" w:hanging="480"/>
      </w:pPr>
    </w:lvl>
    <w:lvl w:ilvl="3" w:tplc="0409000F" w:tentative="1">
      <w:start w:val="1"/>
      <w:numFmt w:val="decimal"/>
      <w:lvlText w:val="%4."/>
      <w:lvlJc w:val="left"/>
      <w:pPr>
        <w:ind w:left="43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94" w:hanging="480"/>
      </w:pPr>
    </w:lvl>
    <w:lvl w:ilvl="5" w:tplc="0409001B" w:tentative="1">
      <w:start w:val="1"/>
      <w:numFmt w:val="lowerRoman"/>
      <w:lvlText w:val="%6."/>
      <w:lvlJc w:val="right"/>
      <w:pPr>
        <w:ind w:left="5274" w:hanging="480"/>
      </w:pPr>
    </w:lvl>
    <w:lvl w:ilvl="6" w:tplc="0409000F" w:tentative="1">
      <w:start w:val="1"/>
      <w:numFmt w:val="decimal"/>
      <w:lvlText w:val="%7."/>
      <w:lvlJc w:val="left"/>
      <w:pPr>
        <w:ind w:left="57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34" w:hanging="480"/>
      </w:pPr>
    </w:lvl>
    <w:lvl w:ilvl="8" w:tplc="0409001B" w:tentative="1">
      <w:start w:val="1"/>
      <w:numFmt w:val="lowerRoman"/>
      <w:lvlText w:val="%9."/>
      <w:lvlJc w:val="right"/>
      <w:pPr>
        <w:ind w:left="6714" w:hanging="480"/>
      </w:pPr>
    </w:lvl>
  </w:abstractNum>
  <w:abstractNum w:abstractNumId="28" w15:restartNumberingAfterBreak="0">
    <w:nsid w:val="69EA7380"/>
    <w:multiLevelType w:val="hybridMultilevel"/>
    <w:tmpl w:val="A746B51E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9" w15:restartNumberingAfterBreak="0">
    <w:nsid w:val="6C635FB4"/>
    <w:multiLevelType w:val="hybridMultilevel"/>
    <w:tmpl w:val="2E52817E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4D9E3F1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 w15:restartNumberingAfterBreak="0">
    <w:nsid w:val="6F6D717E"/>
    <w:multiLevelType w:val="hybridMultilevel"/>
    <w:tmpl w:val="01DEF762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31" w15:restartNumberingAfterBreak="0">
    <w:nsid w:val="75980B38"/>
    <w:multiLevelType w:val="hybridMultilevel"/>
    <w:tmpl w:val="A99AE6C4"/>
    <w:lvl w:ilvl="0" w:tplc="6D5E1FF2">
      <w:start w:val="1"/>
      <w:numFmt w:val="taiwaneseCountingThousand"/>
      <w:lvlText w:val="(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2" w15:restartNumberingAfterBreak="0">
    <w:nsid w:val="769F1219"/>
    <w:multiLevelType w:val="hybridMultilevel"/>
    <w:tmpl w:val="FA623E78"/>
    <w:lvl w:ilvl="0" w:tplc="87E26F54">
      <w:start w:val="1"/>
      <w:numFmt w:val="decimal"/>
      <w:lvlText w:val="(%1)"/>
      <w:lvlJc w:val="left"/>
      <w:pPr>
        <w:ind w:left="2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33" w15:restartNumberingAfterBreak="0">
    <w:nsid w:val="76FE3589"/>
    <w:multiLevelType w:val="hybridMultilevel"/>
    <w:tmpl w:val="E4CC1010"/>
    <w:lvl w:ilvl="0" w:tplc="468E229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6"/>
  </w:num>
  <w:num w:numId="2">
    <w:abstractNumId w:val="19"/>
  </w:num>
  <w:num w:numId="3">
    <w:abstractNumId w:val="29"/>
  </w:num>
  <w:num w:numId="4">
    <w:abstractNumId w:val="20"/>
  </w:num>
  <w:num w:numId="5">
    <w:abstractNumId w:val="1"/>
  </w:num>
  <w:num w:numId="6">
    <w:abstractNumId w:val="33"/>
  </w:num>
  <w:num w:numId="7">
    <w:abstractNumId w:val="16"/>
  </w:num>
  <w:num w:numId="8">
    <w:abstractNumId w:val="21"/>
  </w:num>
  <w:num w:numId="9">
    <w:abstractNumId w:val="4"/>
  </w:num>
  <w:num w:numId="10">
    <w:abstractNumId w:val="18"/>
  </w:num>
  <w:num w:numId="11">
    <w:abstractNumId w:val="10"/>
  </w:num>
  <w:num w:numId="12">
    <w:abstractNumId w:val="25"/>
  </w:num>
  <w:num w:numId="13">
    <w:abstractNumId w:val="0"/>
  </w:num>
  <w:num w:numId="14">
    <w:abstractNumId w:val="9"/>
  </w:num>
  <w:num w:numId="15">
    <w:abstractNumId w:val="31"/>
  </w:num>
  <w:num w:numId="16">
    <w:abstractNumId w:val="26"/>
  </w:num>
  <w:num w:numId="17">
    <w:abstractNumId w:val="27"/>
  </w:num>
  <w:num w:numId="18">
    <w:abstractNumId w:val="24"/>
  </w:num>
  <w:num w:numId="19">
    <w:abstractNumId w:val="15"/>
  </w:num>
  <w:num w:numId="20">
    <w:abstractNumId w:val="3"/>
  </w:num>
  <w:num w:numId="21">
    <w:abstractNumId w:val="2"/>
  </w:num>
  <w:num w:numId="22">
    <w:abstractNumId w:val="32"/>
  </w:num>
  <w:num w:numId="23">
    <w:abstractNumId w:val="30"/>
  </w:num>
  <w:num w:numId="24">
    <w:abstractNumId w:val="28"/>
  </w:num>
  <w:num w:numId="25">
    <w:abstractNumId w:val="7"/>
  </w:num>
  <w:num w:numId="26">
    <w:abstractNumId w:val="8"/>
  </w:num>
  <w:num w:numId="27">
    <w:abstractNumId w:val="17"/>
  </w:num>
  <w:num w:numId="28">
    <w:abstractNumId w:val="22"/>
  </w:num>
  <w:num w:numId="29">
    <w:abstractNumId w:val="5"/>
  </w:num>
  <w:num w:numId="30">
    <w:abstractNumId w:val="12"/>
  </w:num>
  <w:num w:numId="31">
    <w:abstractNumId w:val="13"/>
  </w:num>
  <w:num w:numId="32">
    <w:abstractNumId w:val="14"/>
  </w:num>
  <w:num w:numId="33">
    <w:abstractNumId w:val="2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72F"/>
    <w:rsid w:val="0000388D"/>
    <w:rsid w:val="00040E7F"/>
    <w:rsid w:val="00043005"/>
    <w:rsid w:val="00044850"/>
    <w:rsid w:val="0004566F"/>
    <w:rsid w:val="00053E19"/>
    <w:rsid w:val="0008472F"/>
    <w:rsid w:val="00084D2B"/>
    <w:rsid w:val="00091D48"/>
    <w:rsid w:val="000B0AB7"/>
    <w:rsid w:val="000B61A4"/>
    <w:rsid w:val="000B73DB"/>
    <w:rsid w:val="000C3B46"/>
    <w:rsid w:val="000C42EB"/>
    <w:rsid w:val="000C526F"/>
    <w:rsid w:val="000C7F89"/>
    <w:rsid w:val="000F2BD5"/>
    <w:rsid w:val="000F2EAC"/>
    <w:rsid w:val="000F73ED"/>
    <w:rsid w:val="0010521B"/>
    <w:rsid w:val="00114192"/>
    <w:rsid w:val="00130975"/>
    <w:rsid w:val="001309EA"/>
    <w:rsid w:val="00143E4D"/>
    <w:rsid w:val="0015391B"/>
    <w:rsid w:val="0016181F"/>
    <w:rsid w:val="00175B40"/>
    <w:rsid w:val="001A5177"/>
    <w:rsid w:val="001B0217"/>
    <w:rsid w:val="001C13AB"/>
    <w:rsid w:val="001C6529"/>
    <w:rsid w:val="001D2F68"/>
    <w:rsid w:val="001D6317"/>
    <w:rsid w:val="001D7476"/>
    <w:rsid w:val="001E797A"/>
    <w:rsid w:val="00206623"/>
    <w:rsid w:val="00207973"/>
    <w:rsid w:val="002113E6"/>
    <w:rsid w:val="0021254C"/>
    <w:rsid w:val="002128FC"/>
    <w:rsid w:val="002153D6"/>
    <w:rsid w:val="00223FD4"/>
    <w:rsid w:val="00231678"/>
    <w:rsid w:val="0023357A"/>
    <w:rsid w:val="00254517"/>
    <w:rsid w:val="00254544"/>
    <w:rsid w:val="002631C6"/>
    <w:rsid w:val="002836FD"/>
    <w:rsid w:val="00291C5B"/>
    <w:rsid w:val="002970CE"/>
    <w:rsid w:val="002A7966"/>
    <w:rsid w:val="002D12E1"/>
    <w:rsid w:val="002D165A"/>
    <w:rsid w:val="002D2339"/>
    <w:rsid w:val="002E53A3"/>
    <w:rsid w:val="002F37F4"/>
    <w:rsid w:val="002F3953"/>
    <w:rsid w:val="003035AF"/>
    <w:rsid w:val="00305A6B"/>
    <w:rsid w:val="003067FE"/>
    <w:rsid w:val="003264AD"/>
    <w:rsid w:val="00330DC6"/>
    <w:rsid w:val="003379E0"/>
    <w:rsid w:val="0035396B"/>
    <w:rsid w:val="00361709"/>
    <w:rsid w:val="00377A9C"/>
    <w:rsid w:val="00377D1C"/>
    <w:rsid w:val="00381986"/>
    <w:rsid w:val="003953D0"/>
    <w:rsid w:val="00396EFB"/>
    <w:rsid w:val="003B423D"/>
    <w:rsid w:val="003D261B"/>
    <w:rsid w:val="003D2628"/>
    <w:rsid w:val="003E77F6"/>
    <w:rsid w:val="003F2DB4"/>
    <w:rsid w:val="00401A08"/>
    <w:rsid w:val="00412123"/>
    <w:rsid w:val="004338E9"/>
    <w:rsid w:val="004341EC"/>
    <w:rsid w:val="00434598"/>
    <w:rsid w:val="00446DD7"/>
    <w:rsid w:val="00453D0F"/>
    <w:rsid w:val="00474758"/>
    <w:rsid w:val="00480696"/>
    <w:rsid w:val="00487D44"/>
    <w:rsid w:val="004B243A"/>
    <w:rsid w:val="004B2F28"/>
    <w:rsid w:val="004C0EB1"/>
    <w:rsid w:val="004E1F2E"/>
    <w:rsid w:val="004F6BDD"/>
    <w:rsid w:val="005008B2"/>
    <w:rsid w:val="0050137D"/>
    <w:rsid w:val="00502EE9"/>
    <w:rsid w:val="00512CB5"/>
    <w:rsid w:val="005136EE"/>
    <w:rsid w:val="00521C79"/>
    <w:rsid w:val="00526898"/>
    <w:rsid w:val="00530F47"/>
    <w:rsid w:val="005323E7"/>
    <w:rsid w:val="00535B8E"/>
    <w:rsid w:val="0054540B"/>
    <w:rsid w:val="00546FF4"/>
    <w:rsid w:val="00566D7E"/>
    <w:rsid w:val="00571454"/>
    <w:rsid w:val="005731A8"/>
    <w:rsid w:val="005845EB"/>
    <w:rsid w:val="005856AA"/>
    <w:rsid w:val="005877BF"/>
    <w:rsid w:val="005A3706"/>
    <w:rsid w:val="005B139C"/>
    <w:rsid w:val="005C645D"/>
    <w:rsid w:val="005E511D"/>
    <w:rsid w:val="005E7AD6"/>
    <w:rsid w:val="00602D1B"/>
    <w:rsid w:val="0060787D"/>
    <w:rsid w:val="006101C4"/>
    <w:rsid w:val="0061065D"/>
    <w:rsid w:val="00617508"/>
    <w:rsid w:val="006257ED"/>
    <w:rsid w:val="00625AA7"/>
    <w:rsid w:val="00631F0E"/>
    <w:rsid w:val="00635EF3"/>
    <w:rsid w:val="00636BF4"/>
    <w:rsid w:val="00643C6C"/>
    <w:rsid w:val="00651212"/>
    <w:rsid w:val="00651CCE"/>
    <w:rsid w:val="00652621"/>
    <w:rsid w:val="006551A8"/>
    <w:rsid w:val="006600C5"/>
    <w:rsid w:val="0067468B"/>
    <w:rsid w:val="006765A9"/>
    <w:rsid w:val="0068695D"/>
    <w:rsid w:val="006A17D4"/>
    <w:rsid w:val="006A2603"/>
    <w:rsid w:val="006B5693"/>
    <w:rsid w:val="006C5084"/>
    <w:rsid w:val="006E6B64"/>
    <w:rsid w:val="00701299"/>
    <w:rsid w:val="00703F13"/>
    <w:rsid w:val="007126A4"/>
    <w:rsid w:val="0072023E"/>
    <w:rsid w:val="007206C8"/>
    <w:rsid w:val="00725DCE"/>
    <w:rsid w:val="00735E9C"/>
    <w:rsid w:val="00743CA2"/>
    <w:rsid w:val="00744BCD"/>
    <w:rsid w:val="00760F98"/>
    <w:rsid w:val="007709F7"/>
    <w:rsid w:val="007758F6"/>
    <w:rsid w:val="00776185"/>
    <w:rsid w:val="00777103"/>
    <w:rsid w:val="007811E6"/>
    <w:rsid w:val="007949F2"/>
    <w:rsid w:val="007A49C0"/>
    <w:rsid w:val="007E03B9"/>
    <w:rsid w:val="007E370B"/>
    <w:rsid w:val="00800B5F"/>
    <w:rsid w:val="008025D7"/>
    <w:rsid w:val="00814F6E"/>
    <w:rsid w:val="008246C4"/>
    <w:rsid w:val="00826978"/>
    <w:rsid w:val="00831A64"/>
    <w:rsid w:val="008320EC"/>
    <w:rsid w:val="00847AC9"/>
    <w:rsid w:val="00870167"/>
    <w:rsid w:val="0087799C"/>
    <w:rsid w:val="008A6215"/>
    <w:rsid w:val="008A7F08"/>
    <w:rsid w:val="008B482B"/>
    <w:rsid w:val="008B4E6E"/>
    <w:rsid w:val="008E479D"/>
    <w:rsid w:val="008E65D4"/>
    <w:rsid w:val="008E7D41"/>
    <w:rsid w:val="008F6672"/>
    <w:rsid w:val="009018B7"/>
    <w:rsid w:val="0091146C"/>
    <w:rsid w:val="00923E24"/>
    <w:rsid w:val="009372DD"/>
    <w:rsid w:val="00944FC3"/>
    <w:rsid w:val="00947BDD"/>
    <w:rsid w:val="009663AF"/>
    <w:rsid w:val="009669E6"/>
    <w:rsid w:val="009767F4"/>
    <w:rsid w:val="00980780"/>
    <w:rsid w:val="00984A4E"/>
    <w:rsid w:val="00985B37"/>
    <w:rsid w:val="009960D0"/>
    <w:rsid w:val="009967BA"/>
    <w:rsid w:val="009A77DF"/>
    <w:rsid w:val="009A7BC4"/>
    <w:rsid w:val="009B1754"/>
    <w:rsid w:val="009C0209"/>
    <w:rsid w:val="009C102E"/>
    <w:rsid w:val="009C7C2E"/>
    <w:rsid w:val="009D70F0"/>
    <w:rsid w:val="009E0E55"/>
    <w:rsid w:val="009F4A2A"/>
    <w:rsid w:val="009F735D"/>
    <w:rsid w:val="00A04194"/>
    <w:rsid w:val="00A0446C"/>
    <w:rsid w:val="00A10E1F"/>
    <w:rsid w:val="00A30446"/>
    <w:rsid w:val="00A4605F"/>
    <w:rsid w:val="00A728B1"/>
    <w:rsid w:val="00AA43F3"/>
    <w:rsid w:val="00AB3744"/>
    <w:rsid w:val="00AB615D"/>
    <w:rsid w:val="00AB79E6"/>
    <w:rsid w:val="00AD7EA0"/>
    <w:rsid w:val="00AE00AC"/>
    <w:rsid w:val="00AF19B7"/>
    <w:rsid w:val="00AF5C28"/>
    <w:rsid w:val="00B10317"/>
    <w:rsid w:val="00B1058B"/>
    <w:rsid w:val="00B15F05"/>
    <w:rsid w:val="00B2170B"/>
    <w:rsid w:val="00B3016B"/>
    <w:rsid w:val="00B346D6"/>
    <w:rsid w:val="00B4587E"/>
    <w:rsid w:val="00B52683"/>
    <w:rsid w:val="00B5530E"/>
    <w:rsid w:val="00B6276F"/>
    <w:rsid w:val="00B70176"/>
    <w:rsid w:val="00B84A13"/>
    <w:rsid w:val="00B8658B"/>
    <w:rsid w:val="00B86902"/>
    <w:rsid w:val="00B86CED"/>
    <w:rsid w:val="00B926C4"/>
    <w:rsid w:val="00BA0984"/>
    <w:rsid w:val="00BA0CC0"/>
    <w:rsid w:val="00BA39CE"/>
    <w:rsid w:val="00BA523D"/>
    <w:rsid w:val="00BB624E"/>
    <w:rsid w:val="00BC056E"/>
    <w:rsid w:val="00BC0899"/>
    <w:rsid w:val="00BC20EA"/>
    <w:rsid w:val="00BC41EA"/>
    <w:rsid w:val="00BC7E2B"/>
    <w:rsid w:val="00BD62DB"/>
    <w:rsid w:val="00BE2643"/>
    <w:rsid w:val="00C01186"/>
    <w:rsid w:val="00C04038"/>
    <w:rsid w:val="00C0497C"/>
    <w:rsid w:val="00C05180"/>
    <w:rsid w:val="00C16CD3"/>
    <w:rsid w:val="00C26A8D"/>
    <w:rsid w:val="00C32E4E"/>
    <w:rsid w:val="00C45890"/>
    <w:rsid w:val="00C54CF6"/>
    <w:rsid w:val="00C56785"/>
    <w:rsid w:val="00C62A64"/>
    <w:rsid w:val="00C6387D"/>
    <w:rsid w:val="00C72A87"/>
    <w:rsid w:val="00C762A6"/>
    <w:rsid w:val="00C76F8A"/>
    <w:rsid w:val="00C8080B"/>
    <w:rsid w:val="00C8522B"/>
    <w:rsid w:val="00C93829"/>
    <w:rsid w:val="00C95078"/>
    <w:rsid w:val="00CA3B9B"/>
    <w:rsid w:val="00CA61AC"/>
    <w:rsid w:val="00CB727D"/>
    <w:rsid w:val="00CD28C2"/>
    <w:rsid w:val="00CE3806"/>
    <w:rsid w:val="00CE3857"/>
    <w:rsid w:val="00D07C08"/>
    <w:rsid w:val="00D1036A"/>
    <w:rsid w:val="00D107C5"/>
    <w:rsid w:val="00D128EB"/>
    <w:rsid w:val="00D1495C"/>
    <w:rsid w:val="00D243E9"/>
    <w:rsid w:val="00D26B07"/>
    <w:rsid w:val="00D35519"/>
    <w:rsid w:val="00D40564"/>
    <w:rsid w:val="00D4155A"/>
    <w:rsid w:val="00D52E86"/>
    <w:rsid w:val="00D534BB"/>
    <w:rsid w:val="00D9016E"/>
    <w:rsid w:val="00D90460"/>
    <w:rsid w:val="00DC0243"/>
    <w:rsid w:val="00DC474F"/>
    <w:rsid w:val="00DE1E66"/>
    <w:rsid w:val="00DF0FC7"/>
    <w:rsid w:val="00E01F2D"/>
    <w:rsid w:val="00E04B99"/>
    <w:rsid w:val="00E065D6"/>
    <w:rsid w:val="00E17475"/>
    <w:rsid w:val="00E21484"/>
    <w:rsid w:val="00E2393A"/>
    <w:rsid w:val="00E25FB1"/>
    <w:rsid w:val="00E34BE4"/>
    <w:rsid w:val="00E44E1F"/>
    <w:rsid w:val="00E45650"/>
    <w:rsid w:val="00E5134C"/>
    <w:rsid w:val="00E611FE"/>
    <w:rsid w:val="00E6215C"/>
    <w:rsid w:val="00E71BB3"/>
    <w:rsid w:val="00E82DBE"/>
    <w:rsid w:val="00EA17BD"/>
    <w:rsid w:val="00EA67EB"/>
    <w:rsid w:val="00EA7F53"/>
    <w:rsid w:val="00EB0CC0"/>
    <w:rsid w:val="00EB6164"/>
    <w:rsid w:val="00ED4A2F"/>
    <w:rsid w:val="00EE04C9"/>
    <w:rsid w:val="00EF2DC9"/>
    <w:rsid w:val="00EF2EC5"/>
    <w:rsid w:val="00EF4633"/>
    <w:rsid w:val="00F01AA3"/>
    <w:rsid w:val="00F01C81"/>
    <w:rsid w:val="00F20C8D"/>
    <w:rsid w:val="00F32080"/>
    <w:rsid w:val="00F3296D"/>
    <w:rsid w:val="00F354CD"/>
    <w:rsid w:val="00F47ACE"/>
    <w:rsid w:val="00F516A3"/>
    <w:rsid w:val="00F51B87"/>
    <w:rsid w:val="00F5365F"/>
    <w:rsid w:val="00F71CD1"/>
    <w:rsid w:val="00F730A8"/>
    <w:rsid w:val="00F73529"/>
    <w:rsid w:val="00F808BC"/>
    <w:rsid w:val="00FA3BA8"/>
    <w:rsid w:val="00FA7C9A"/>
    <w:rsid w:val="00FB71F1"/>
    <w:rsid w:val="00FC4221"/>
    <w:rsid w:val="00FC4F31"/>
    <w:rsid w:val="00FD27FB"/>
    <w:rsid w:val="00FE00F2"/>
    <w:rsid w:val="00FE4194"/>
    <w:rsid w:val="00FE5269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2505D8F-DF5B-486D-8014-CC2EC49A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A6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482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80696"/>
    <w:rPr>
      <w:rFonts w:ascii="Arial" w:hAnsi="Arial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781C05"/>
    <w:rPr>
      <w:rFonts w:ascii="Cambria" w:eastAsia="新細明體" w:hAnsi="Cambria" w:cs="Times New Roman"/>
      <w:sz w:val="0"/>
      <w:szCs w:val="0"/>
    </w:rPr>
  </w:style>
  <w:style w:type="paragraph" w:styleId="a6">
    <w:name w:val="footer"/>
    <w:basedOn w:val="a"/>
    <w:link w:val="a7"/>
    <w:uiPriority w:val="99"/>
    <w:rsid w:val="00B217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semiHidden/>
    <w:rsid w:val="00781C05"/>
    <w:rPr>
      <w:sz w:val="20"/>
      <w:szCs w:val="20"/>
    </w:rPr>
  </w:style>
  <w:style w:type="character" w:styleId="a8">
    <w:name w:val="page number"/>
    <w:uiPriority w:val="99"/>
    <w:rsid w:val="00B2170B"/>
    <w:rPr>
      <w:rFonts w:cs="Times New Roman"/>
    </w:rPr>
  </w:style>
  <w:style w:type="paragraph" w:styleId="a9">
    <w:name w:val="header"/>
    <w:basedOn w:val="a"/>
    <w:link w:val="aa"/>
    <w:uiPriority w:val="99"/>
    <w:rsid w:val="00A044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semiHidden/>
    <w:rsid w:val="00781C05"/>
    <w:rPr>
      <w:sz w:val="20"/>
      <w:szCs w:val="20"/>
    </w:rPr>
  </w:style>
  <w:style w:type="character" w:styleId="ab">
    <w:name w:val="Strong"/>
    <w:uiPriority w:val="99"/>
    <w:qFormat/>
    <w:rsid w:val="00BA0CC0"/>
    <w:rPr>
      <w:rFonts w:cs="Times New Roman"/>
      <w:b/>
      <w:bCs/>
    </w:rPr>
  </w:style>
  <w:style w:type="paragraph" w:customStyle="1" w:styleId="Default">
    <w:name w:val="Default"/>
    <w:uiPriority w:val="99"/>
    <w:rsid w:val="00BA0CC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c">
    <w:name w:val="Body Text Indent"/>
    <w:aliases w:val="字元 字元 字元"/>
    <w:basedOn w:val="a"/>
    <w:link w:val="ad"/>
    <w:uiPriority w:val="99"/>
    <w:rsid w:val="00084D2B"/>
    <w:pPr>
      <w:spacing w:after="120"/>
      <w:ind w:leftChars="200" w:left="480"/>
    </w:pPr>
  </w:style>
  <w:style w:type="character" w:customStyle="1" w:styleId="ad">
    <w:name w:val="本文縮排 字元"/>
    <w:aliases w:val="字元 字元 字元 字元"/>
    <w:link w:val="ac"/>
    <w:uiPriority w:val="99"/>
    <w:locked/>
    <w:rsid w:val="00084D2B"/>
    <w:rPr>
      <w:rFonts w:cs="Times New Roman"/>
      <w:kern w:val="2"/>
      <w:sz w:val="24"/>
      <w:szCs w:val="24"/>
    </w:rPr>
  </w:style>
  <w:style w:type="paragraph" w:styleId="ae">
    <w:name w:val="Body Text"/>
    <w:basedOn w:val="a"/>
    <w:link w:val="af"/>
    <w:uiPriority w:val="99"/>
    <w:semiHidden/>
    <w:rsid w:val="008E65D4"/>
    <w:pPr>
      <w:spacing w:after="120"/>
    </w:pPr>
  </w:style>
  <w:style w:type="character" w:customStyle="1" w:styleId="af">
    <w:name w:val="本文 字元"/>
    <w:link w:val="ae"/>
    <w:uiPriority w:val="99"/>
    <w:semiHidden/>
    <w:locked/>
    <w:rsid w:val="008E65D4"/>
    <w:rPr>
      <w:rFonts w:cs="Times New Roman"/>
      <w:kern w:val="2"/>
      <w:sz w:val="24"/>
      <w:szCs w:val="24"/>
    </w:rPr>
  </w:style>
  <w:style w:type="character" w:styleId="af0">
    <w:name w:val="Hyperlink"/>
    <w:uiPriority w:val="99"/>
    <w:rsid w:val="00F47ACE"/>
    <w:rPr>
      <w:rFonts w:cs="Times New Roman"/>
      <w:color w:val="0000FF"/>
      <w:u w:val="single"/>
    </w:rPr>
  </w:style>
  <w:style w:type="paragraph" w:styleId="af1">
    <w:name w:val="List Paragraph"/>
    <w:basedOn w:val="a"/>
    <w:uiPriority w:val="34"/>
    <w:qFormat/>
    <w:rsid w:val="00143E4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03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076FEC-9A78-4127-9A83-4F78812786C1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C51373AD-09EA-4566-A959-92D36AE987D9}">
      <dgm:prSet phldrT="[文字]"/>
      <dgm:spPr/>
      <dgm:t>
        <a:bodyPr/>
        <a:lstStyle/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六年級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守護生態行動</a:t>
          </a:r>
        </a:p>
      </dgm:t>
    </dgm:pt>
    <dgm:pt modelId="{6F6E6702-9718-47D8-AFAA-E26C4228EC1C}" type="parTrans" cxnId="{03B841BF-8A77-41BB-8EB7-00F17E6FFFD4}">
      <dgm:prSet/>
      <dgm:spPr/>
      <dgm:t>
        <a:bodyPr/>
        <a:lstStyle/>
        <a:p>
          <a:endParaRPr lang="zh-TW" altLang="en-US"/>
        </a:p>
      </dgm:t>
    </dgm:pt>
    <dgm:pt modelId="{E1EF0F01-EFAB-497A-8D11-3066602FEDDC}" type="sibTrans" cxnId="{03B841BF-8A77-41BB-8EB7-00F17E6FFFD4}">
      <dgm:prSet/>
      <dgm:spPr/>
      <dgm:t>
        <a:bodyPr/>
        <a:lstStyle/>
        <a:p>
          <a:endParaRPr lang="zh-TW" altLang="en-US"/>
        </a:p>
      </dgm:t>
    </dgm:pt>
    <dgm:pt modelId="{346F98CE-C591-4572-BC70-DB0F37B03D67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實踐</a:t>
          </a:r>
        </a:p>
      </dgm:t>
    </dgm:pt>
    <dgm:pt modelId="{4530AD63-55E5-4AF9-9974-0B08B56F82A2}" type="parTrans" cxnId="{A0E26D66-9979-48ED-B45C-C1CD77EA0092}">
      <dgm:prSet/>
      <dgm:spPr/>
      <dgm:t>
        <a:bodyPr/>
        <a:lstStyle/>
        <a:p>
          <a:endParaRPr lang="zh-TW" altLang="en-US"/>
        </a:p>
      </dgm:t>
    </dgm:pt>
    <dgm:pt modelId="{30ECBD24-E5C9-45CA-AA77-238C0E72E99C}" type="sibTrans" cxnId="{A0E26D66-9979-48ED-B45C-C1CD77EA0092}">
      <dgm:prSet/>
      <dgm:spPr/>
      <dgm:t>
        <a:bodyPr/>
        <a:lstStyle/>
        <a:p>
          <a:endParaRPr lang="zh-TW" altLang="en-US"/>
        </a:p>
      </dgm:t>
    </dgm:pt>
    <dgm:pt modelId="{9AB3ABB6-831F-4919-9EC8-BEF2667241B0}">
      <dgm:prSet phldrT="[文字]"/>
      <dgm:spPr/>
      <dgm:t>
        <a:bodyPr/>
        <a:lstStyle/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二年級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動物奇觀</a:t>
          </a:r>
        </a:p>
      </dgm:t>
    </dgm:pt>
    <dgm:pt modelId="{009D5C2B-5678-453C-9661-DD1FE0D25A26}" type="parTrans" cxnId="{2E8AFBF4-3E8F-4EF3-A469-7685F118EA5E}">
      <dgm:prSet/>
      <dgm:spPr/>
      <dgm:t>
        <a:bodyPr/>
        <a:lstStyle/>
        <a:p>
          <a:endParaRPr lang="zh-TW" altLang="en-US"/>
        </a:p>
      </dgm:t>
    </dgm:pt>
    <dgm:pt modelId="{ACBC5E8F-73F8-4193-865B-04D8A8B175C8}" type="sibTrans" cxnId="{2E8AFBF4-3E8F-4EF3-A469-7685F118EA5E}">
      <dgm:prSet/>
      <dgm:spPr/>
      <dgm:t>
        <a:bodyPr/>
        <a:lstStyle/>
        <a:p>
          <a:endParaRPr lang="zh-TW" altLang="en-US"/>
        </a:p>
      </dgm:t>
    </dgm:pt>
    <dgm:pt modelId="{E3C43498-6D1F-4280-A392-D49D92637E86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觀察</a:t>
          </a:r>
        </a:p>
      </dgm:t>
    </dgm:pt>
    <dgm:pt modelId="{F3F50879-6513-49FC-AEDD-72CFCFEBC59B}" type="parTrans" cxnId="{3199AE45-97BD-4CD5-850D-371832B351F9}">
      <dgm:prSet/>
      <dgm:spPr/>
      <dgm:t>
        <a:bodyPr/>
        <a:lstStyle/>
        <a:p>
          <a:endParaRPr lang="zh-TW" altLang="en-US"/>
        </a:p>
      </dgm:t>
    </dgm:pt>
    <dgm:pt modelId="{25CE6EB3-40B3-455A-8C39-8580125E5B8A}" type="sibTrans" cxnId="{3199AE45-97BD-4CD5-850D-371832B351F9}">
      <dgm:prSet/>
      <dgm:spPr/>
      <dgm:t>
        <a:bodyPr/>
        <a:lstStyle/>
        <a:p>
          <a:endParaRPr lang="zh-TW" altLang="en-US"/>
        </a:p>
      </dgm:t>
    </dgm:pt>
    <dgm:pt modelId="{84B2FFA8-7AF5-4C07-A236-0A8C158D1998}">
      <dgm:prSet phldrT="[文字]"/>
      <dgm:spPr/>
      <dgm:t>
        <a:bodyPr/>
        <a:lstStyle/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四年級香山大搜查</a:t>
          </a:r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上</a:t>
          </a:r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玩轉玻璃</a:t>
          </a:r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下</a:t>
          </a:r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58F98BE-C492-42C6-956D-C188FBC513DB}" type="parTrans" cxnId="{8F1100EC-772D-445F-9B04-2C86F1675088}">
      <dgm:prSet/>
      <dgm:spPr/>
      <dgm:t>
        <a:bodyPr/>
        <a:lstStyle/>
        <a:p>
          <a:endParaRPr lang="zh-TW" altLang="en-US"/>
        </a:p>
      </dgm:t>
    </dgm:pt>
    <dgm:pt modelId="{B291D03C-DF71-4F1B-BEE0-9C6AB6C7EAE8}" type="sibTrans" cxnId="{8F1100EC-772D-445F-9B04-2C86F1675088}">
      <dgm:prSet/>
      <dgm:spPr/>
      <dgm:t>
        <a:bodyPr/>
        <a:lstStyle/>
        <a:p>
          <a:endParaRPr lang="zh-TW" altLang="en-US"/>
        </a:p>
      </dgm:t>
    </dgm:pt>
    <dgm:pt modelId="{A1A35460-A68C-4E0C-9286-0ED91EF6A9C1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探索</a:t>
          </a:r>
        </a:p>
      </dgm:t>
    </dgm:pt>
    <dgm:pt modelId="{92C2E319-952B-4807-8F36-1099939745C2}" type="parTrans" cxnId="{F5FD035A-FE29-4D9E-87E6-CBED63D0ADE3}">
      <dgm:prSet/>
      <dgm:spPr/>
      <dgm:t>
        <a:bodyPr/>
        <a:lstStyle/>
        <a:p>
          <a:endParaRPr lang="zh-TW" altLang="en-US"/>
        </a:p>
      </dgm:t>
    </dgm:pt>
    <dgm:pt modelId="{F2738F9D-BD9C-439E-B108-9EFE49D52EF4}" type="sibTrans" cxnId="{F5FD035A-FE29-4D9E-87E6-CBED63D0ADE3}">
      <dgm:prSet/>
      <dgm:spPr/>
      <dgm:t>
        <a:bodyPr/>
        <a:lstStyle/>
        <a:p>
          <a:endParaRPr lang="zh-TW" altLang="en-US"/>
        </a:p>
      </dgm:t>
    </dgm:pt>
    <dgm:pt modelId="{1299337F-6C68-450B-B487-2E75DD7921DF}">
      <dgm:prSet phldrT="[文字]"/>
      <dgm:spPr/>
      <dgm:t>
        <a:bodyPr/>
        <a:lstStyle/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五年級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香山微旅行</a:t>
          </a:r>
        </a:p>
      </dgm:t>
    </dgm:pt>
    <dgm:pt modelId="{BDBAA04D-629E-44F1-951B-797CAE012158}" type="parTrans" cxnId="{C004E1E1-37FF-4BF1-90FE-03CC53AE2CF0}">
      <dgm:prSet/>
      <dgm:spPr/>
      <dgm:t>
        <a:bodyPr/>
        <a:lstStyle/>
        <a:p>
          <a:endParaRPr lang="zh-TW" altLang="en-US"/>
        </a:p>
      </dgm:t>
    </dgm:pt>
    <dgm:pt modelId="{748BD13B-1063-4A28-BE10-6EC7F0F37DC0}" type="sibTrans" cxnId="{C004E1E1-37FF-4BF1-90FE-03CC53AE2CF0}">
      <dgm:prSet/>
      <dgm:spPr/>
      <dgm:t>
        <a:bodyPr/>
        <a:lstStyle/>
        <a:p>
          <a:endParaRPr lang="zh-TW" altLang="en-US"/>
        </a:p>
      </dgm:t>
    </dgm:pt>
    <dgm:pt modelId="{2D2DEDC6-3E8A-4C8C-B658-8710A66F90FC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行動</a:t>
          </a:r>
        </a:p>
      </dgm:t>
    </dgm:pt>
    <dgm:pt modelId="{22F5C92C-9DDF-4AAF-B5ED-AAFF2959CE94}" type="parTrans" cxnId="{A50EC1BD-F2C1-458C-838F-E492F94F2DE0}">
      <dgm:prSet/>
      <dgm:spPr/>
      <dgm:t>
        <a:bodyPr/>
        <a:lstStyle/>
        <a:p>
          <a:endParaRPr lang="zh-TW" altLang="en-US"/>
        </a:p>
      </dgm:t>
    </dgm:pt>
    <dgm:pt modelId="{31A73536-0AE1-4614-8495-FAAE0EB421C4}" type="sibTrans" cxnId="{A50EC1BD-F2C1-458C-838F-E492F94F2DE0}">
      <dgm:prSet/>
      <dgm:spPr/>
      <dgm:t>
        <a:bodyPr/>
        <a:lstStyle/>
        <a:p>
          <a:endParaRPr lang="zh-TW" altLang="en-US"/>
        </a:p>
      </dgm:t>
    </dgm:pt>
    <dgm:pt modelId="{2E936220-07FE-42E9-A333-DC2CF95AAF43}" type="pres">
      <dgm:prSet presAssocID="{47076FEC-9A78-4127-9A83-4F78812786C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754672F-401D-4E6B-941B-5A25825CBA7E}" type="pres">
      <dgm:prSet presAssocID="{47076FEC-9A78-4127-9A83-4F78812786C1}" presName="children" presStyleCnt="0"/>
      <dgm:spPr/>
    </dgm:pt>
    <dgm:pt modelId="{A0C98EE3-F481-4549-B196-BD0AC6B57456}" type="pres">
      <dgm:prSet presAssocID="{47076FEC-9A78-4127-9A83-4F78812786C1}" presName="child1group" presStyleCnt="0"/>
      <dgm:spPr/>
    </dgm:pt>
    <dgm:pt modelId="{0155CC11-FF06-42B3-884A-D5CEE5E0821F}" type="pres">
      <dgm:prSet presAssocID="{47076FEC-9A78-4127-9A83-4F78812786C1}" presName="child1" presStyleLbl="bgAcc1" presStyleIdx="0" presStyleCnt="4"/>
      <dgm:spPr/>
      <dgm:t>
        <a:bodyPr/>
        <a:lstStyle/>
        <a:p>
          <a:endParaRPr lang="zh-TW" altLang="en-US"/>
        </a:p>
      </dgm:t>
    </dgm:pt>
    <dgm:pt modelId="{CFC2B7F6-27F5-4AC9-A320-B9B9AED8EF88}" type="pres">
      <dgm:prSet presAssocID="{47076FEC-9A78-4127-9A83-4F78812786C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CA934-F8EB-48EB-BB3A-941162FC3A3A}" type="pres">
      <dgm:prSet presAssocID="{47076FEC-9A78-4127-9A83-4F78812786C1}" presName="child2group" presStyleCnt="0"/>
      <dgm:spPr/>
    </dgm:pt>
    <dgm:pt modelId="{48606961-E747-4223-861A-8EFA46795019}" type="pres">
      <dgm:prSet presAssocID="{47076FEC-9A78-4127-9A83-4F78812786C1}" presName="child2" presStyleLbl="bgAcc1" presStyleIdx="1" presStyleCnt="4"/>
      <dgm:spPr/>
      <dgm:t>
        <a:bodyPr/>
        <a:lstStyle/>
        <a:p>
          <a:endParaRPr lang="zh-TW" altLang="en-US"/>
        </a:p>
      </dgm:t>
    </dgm:pt>
    <dgm:pt modelId="{4262D444-C61D-4777-AD27-C67A0C32005E}" type="pres">
      <dgm:prSet presAssocID="{47076FEC-9A78-4127-9A83-4F78812786C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4AF0178-C2BD-4B8C-AFCA-92273A391E76}" type="pres">
      <dgm:prSet presAssocID="{47076FEC-9A78-4127-9A83-4F78812786C1}" presName="child3group" presStyleCnt="0"/>
      <dgm:spPr/>
    </dgm:pt>
    <dgm:pt modelId="{F012F786-441A-407A-8508-7A65E6B30B60}" type="pres">
      <dgm:prSet presAssocID="{47076FEC-9A78-4127-9A83-4F78812786C1}" presName="child3" presStyleLbl="bgAcc1" presStyleIdx="2" presStyleCnt="4"/>
      <dgm:spPr/>
      <dgm:t>
        <a:bodyPr/>
        <a:lstStyle/>
        <a:p>
          <a:endParaRPr lang="zh-TW" altLang="en-US"/>
        </a:p>
      </dgm:t>
    </dgm:pt>
    <dgm:pt modelId="{37DEF7DD-945A-4BA5-A08F-49F95C958822}" type="pres">
      <dgm:prSet presAssocID="{47076FEC-9A78-4127-9A83-4F78812786C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04BA4A0-0C34-4DC8-99F2-2FF95C240F69}" type="pres">
      <dgm:prSet presAssocID="{47076FEC-9A78-4127-9A83-4F78812786C1}" presName="child4group" presStyleCnt="0"/>
      <dgm:spPr/>
    </dgm:pt>
    <dgm:pt modelId="{28415C78-6015-4032-8346-4CC7C57AB2E3}" type="pres">
      <dgm:prSet presAssocID="{47076FEC-9A78-4127-9A83-4F78812786C1}" presName="child4" presStyleLbl="bgAcc1" presStyleIdx="3" presStyleCnt="4"/>
      <dgm:spPr/>
      <dgm:t>
        <a:bodyPr/>
        <a:lstStyle/>
        <a:p>
          <a:endParaRPr lang="zh-TW" altLang="en-US"/>
        </a:p>
      </dgm:t>
    </dgm:pt>
    <dgm:pt modelId="{4043937B-A04D-4E8F-AAE7-834BA36F643E}" type="pres">
      <dgm:prSet presAssocID="{47076FEC-9A78-4127-9A83-4F78812786C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5DE0F8-AB34-4F14-BEB6-7AAB2CC394A9}" type="pres">
      <dgm:prSet presAssocID="{47076FEC-9A78-4127-9A83-4F78812786C1}" presName="childPlaceholder" presStyleCnt="0"/>
      <dgm:spPr/>
    </dgm:pt>
    <dgm:pt modelId="{9B544DF9-7F45-4EEA-A078-26A5FC22B537}" type="pres">
      <dgm:prSet presAssocID="{47076FEC-9A78-4127-9A83-4F78812786C1}" presName="circle" presStyleCnt="0"/>
      <dgm:spPr/>
    </dgm:pt>
    <dgm:pt modelId="{85CBCF07-E073-4F5A-9DD0-7924F01B62C9}" type="pres">
      <dgm:prSet presAssocID="{47076FEC-9A78-4127-9A83-4F78812786C1}" presName="quadrant1" presStyleLbl="node1" presStyleIdx="0" presStyleCnt="4" custScaleX="102319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31DF998-F630-40D1-A269-8A8B44C63B41}" type="pres">
      <dgm:prSet presAssocID="{47076FEC-9A78-4127-9A83-4F78812786C1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347466C-AE7E-4DBC-8F83-F37F706F69BD}" type="pres">
      <dgm:prSet presAssocID="{47076FEC-9A78-4127-9A83-4F78812786C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A5F463B-20A5-4591-A798-A90F2C25A5C0}" type="pres">
      <dgm:prSet presAssocID="{47076FEC-9A78-4127-9A83-4F78812786C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06EA8BB-33E4-438C-BB8D-A4B6F756A311}" type="pres">
      <dgm:prSet presAssocID="{47076FEC-9A78-4127-9A83-4F78812786C1}" presName="quadrantPlaceholder" presStyleCnt="0"/>
      <dgm:spPr/>
    </dgm:pt>
    <dgm:pt modelId="{97F8C559-3598-4CE2-986E-E0BA49B5EC95}" type="pres">
      <dgm:prSet presAssocID="{47076FEC-9A78-4127-9A83-4F78812786C1}" presName="center1" presStyleLbl="fgShp" presStyleIdx="0" presStyleCnt="2"/>
      <dgm:spPr/>
    </dgm:pt>
    <dgm:pt modelId="{99F27290-1E5C-457E-8DC5-A7BC0377610E}" type="pres">
      <dgm:prSet presAssocID="{47076FEC-9A78-4127-9A83-4F78812786C1}" presName="center2" presStyleLbl="fgShp" presStyleIdx="1" presStyleCnt="2"/>
      <dgm:spPr/>
    </dgm:pt>
  </dgm:ptLst>
  <dgm:cxnLst>
    <dgm:cxn modelId="{A359402C-5357-4AC8-8D8A-0CC693D1E267}" type="presOf" srcId="{2D2DEDC6-3E8A-4C8C-B658-8710A66F90FC}" destId="{4043937B-A04D-4E8F-AAE7-834BA36F643E}" srcOrd="1" destOrd="0" presId="urn:microsoft.com/office/officeart/2005/8/layout/cycle4"/>
    <dgm:cxn modelId="{ED3B02CA-80ED-4260-B120-09DCAA4A8206}" type="presOf" srcId="{C51373AD-09EA-4566-A959-92D36AE987D9}" destId="{85CBCF07-E073-4F5A-9DD0-7924F01B62C9}" srcOrd="0" destOrd="0" presId="urn:microsoft.com/office/officeart/2005/8/layout/cycle4"/>
    <dgm:cxn modelId="{A50EC1BD-F2C1-458C-838F-E492F94F2DE0}" srcId="{1299337F-6C68-450B-B487-2E75DD7921DF}" destId="{2D2DEDC6-3E8A-4C8C-B658-8710A66F90FC}" srcOrd="0" destOrd="0" parTransId="{22F5C92C-9DDF-4AAF-B5ED-AAFF2959CE94}" sibTransId="{31A73536-0AE1-4614-8495-FAAE0EB421C4}"/>
    <dgm:cxn modelId="{09ED307D-1F1E-4F7C-969E-B11A9E6F6692}" type="presOf" srcId="{E3C43498-6D1F-4280-A392-D49D92637E86}" destId="{4262D444-C61D-4777-AD27-C67A0C32005E}" srcOrd="1" destOrd="0" presId="urn:microsoft.com/office/officeart/2005/8/layout/cycle4"/>
    <dgm:cxn modelId="{DD1B2B79-B145-40B3-AA06-864089D6FA6B}" type="presOf" srcId="{346F98CE-C591-4572-BC70-DB0F37B03D67}" destId="{CFC2B7F6-27F5-4AC9-A320-B9B9AED8EF88}" srcOrd="1" destOrd="0" presId="urn:microsoft.com/office/officeart/2005/8/layout/cycle4"/>
    <dgm:cxn modelId="{2E8AFBF4-3E8F-4EF3-A469-7685F118EA5E}" srcId="{47076FEC-9A78-4127-9A83-4F78812786C1}" destId="{9AB3ABB6-831F-4919-9EC8-BEF2667241B0}" srcOrd="1" destOrd="0" parTransId="{009D5C2B-5678-453C-9661-DD1FE0D25A26}" sibTransId="{ACBC5E8F-73F8-4193-865B-04D8A8B175C8}"/>
    <dgm:cxn modelId="{3BD8415E-8153-4B0B-A58F-1A37F923186A}" type="presOf" srcId="{346F98CE-C591-4572-BC70-DB0F37B03D67}" destId="{0155CC11-FF06-42B3-884A-D5CEE5E0821F}" srcOrd="0" destOrd="0" presId="urn:microsoft.com/office/officeart/2005/8/layout/cycle4"/>
    <dgm:cxn modelId="{7783FE84-44E0-4390-BE90-997AE26D3010}" type="presOf" srcId="{9AB3ABB6-831F-4919-9EC8-BEF2667241B0}" destId="{431DF998-F630-40D1-A269-8A8B44C63B41}" srcOrd="0" destOrd="0" presId="urn:microsoft.com/office/officeart/2005/8/layout/cycle4"/>
    <dgm:cxn modelId="{B356B1FD-1853-4BA2-82C5-28E95B7962D2}" type="presOf" srcId="{E3C43498-6D1F-4280-A392-D49D92637E86}" destId="{48606961-E747-4223-861A-8EFA46795019}" srcOrd="0" destOrd="0" presId="urn:microsoft.com/office/officeart/2005/8/layout/cycle4"/>
    <dgm:cxn modelId="{C004E1E1-37FF-4BF1-90FE-03CC53AE2CF0}" srcId="{47076FEC-9A78-4127-9A83-4F78812786C1}" destId="{1299337F-6C68-450B-B487-2E75DD7921DF}" srcOrd="3" destOrd="0" parTransId="{BDBAA04D-629E-44F1-951B-797CAE012158}" sibTransId="{748BD13B-1063-4A28-BE10-6EC7F0F37DC0}"/>
    <dgm:cxn modelId="{8F1100EC-772D-445F-9B04-2C86F1675088}" srcId="{47076FEC-9A78-4127-9A83-4F78812786C1}" destId="{84B2FFA8-7AF5-4C07-A236-0A8C158D1998}" srcOrd="2" destOrd="0" parTransId="{758F98BE-C492-42C6-956D-C188FBC513DB}" sibTransId="{B291D03C-DF71-4F1B-BEE0-9C6AB6C7EAE8}"/>
    <dgm:cxn modelId="{6176B830-7197-44B7-BCD1-2D6214AE0614}" type="presOf" srcId="{84B2FFA8-7AF5-4C07-A236-0A8C158D1998}" destId="{7347466C-AE7E-4DBC-8F83-F37F706F69BD}" srcOrd="0" destOrd="0" presId="urn:microsoft.com/office/officeart/2005/8/layout/cycle4"/>
    <dgm:cxn modelId="{D2C52CB8-A3FC-4813-9A9B-A3BDEFC3F528}" type="presOf" srcId="{47076FEC-9A78-4127-9A83-4F78812786C1}" destId="{2E936220-07FE-42E9-A333-DC2CF95AAF43}" srcOrd="0" destOrd="0" presId="urn:microsoft.com/office/officeart/2005/8/layout/cycle4"/>
    <dgm:cxn modelId="{A0E26D66-9979-48ED-B45C-C1CD77EA0092}" srcId="{C51373AD-09EA-4566-A959-92D36AE987D9}" destId="{346F98CE-C591-4572-BC70-DB0F37B03D67}" srcOrd="0" destOrd="0" parTransId="{4530AD63-55E5-4AF9-9974-0B08B56F82A2}" sibTransId="{30ECBD24-E5C9-45CA-AA77-238C0E72E99C}"/>
    <dgm:cxn modelId="{D7F4E6F0-0BA6-4C34-A63D-106B75D4C22E}" type="presOf" srcId="{1299337F-6C68-450B-B487-2E75DD7921DF}" destId="{9A5F463B-20A5-4591-A798-A90F2C25A5C0}" srcOrd="0" destOrd="0" presId="urn:microsoft.com/office/officeart/2005/8/layout/cycle4"/>
    <dgm:cxn modelId="{E9C6E1AB-1D47-40BB-B80D-427D5FC8BB50}" type="presOf" srcId="{A1A35460-A68C-4E0C-9286-0ED91EF6A9C1}" destId="{F012F786-441A-407A-8508-7A65E6B30B60}" srcOrd="0" destOrd="0" presId="urn:microsoft.com/office/officeart/2005/8/layout/cycle4"/>
    <dgm:cxn modelId="{3199AE45-97BD-4CD5-850D-371832B351F9}" srcId="{9AB3ABB6-831F-4919-9EC8-BEF2667241B0}" destId="{E3C43498-6D1F-4280-A392-D49D92637E86}" srcOrd="0" destOrd="0" parTransId="{F3F50879-6513-49FC-AEDD-72CFCFEBC59B}" sibTransId="{25CE6EB3-40B3-455A-8C39-8580125E5B8A}"/>
    <dgm:cxn modelId="{D5CDFDAB-1532-4CED-AF10-366B9B5ED96B}" type="presOf" srcId="{A1A35460-A68C-4E0C-9286-0ED91EF6A9C1}" destId="{37DEF7DD-945A-4BA5-A08F-49F95C958822}" srcOrd="1" destOrd="0" presId="urn:microsoft.com/office/officeart/2005/8/layout/cycle4"/>
    <dgm:cxn modelId="{94B3847A-C05F-41FA-92DA-8174AED02A30}" type="presOf" srcId="{2D2DEDC6-3E8A-4C8C-B658-8710A66F90FC}" destId="{28415C78-6015-4032-8346-4CC7C57AB2E3}" srcOrd="0" destOrd="0" presId="urn:microsoft.com/office/officeart/2005/8/layout/cycle4"/>
    <dgm:cxn modelId="{F5FD035A-FE29-4D9E-87E6-CBED63D0ADE3}" srcId="{84B2FFA8-7AF5-4C07-A236-0A8C158D1998}" destId="{A1A35460-A68C-4E0C-9286-0ED91EF6A9C1}" srcOrd="0" destOrd="0" parTransId="{92C2E319-952B-4807-8F36-1099939745C2}" sibTransId="{F2738F9D-BD9C-439E-B108-9EFE49D52EF4}"/>
    <dgm:cxn modelId="{03B841BF-8A77-41BB-8EB7-00F17E6FFFD4}" srcId="{47076FEC-9A78-4127-9A83-4F78812786C1}" destId="{C51373AD-09EA-4566-A959-92D36AE987D9}" srcOrd="0" destOrd="0" parTransId="{6F6E6702-9718-47D8-AFAA-E26C4228EC1C}" sibTransId="{E1EF0F01-EFAB-497A-8D11-3066602FEDDC}"/>
    <dgm:cxn modelId="{F8E48FD4-D2B7-4D6C-A4FE-7C17F3C56FF6}" type="presParOf" srcId="{2E936220-07FE-42E9-A333-DC2CF95AAF43}" destId="{0754672F-401D-4E6B-941B-5A25825CBA7E}" srcOrd="0" destOrd="0" presId="urn:microsoft.com/office/officeart/2005/8/layout/cycle4"/>
    <dgm:cxn modelId="{ECEA7A29-3AAE-4FCF-8031-B959ED6A41EE}" type="presParOf" srcId="{0754672F-401D-4E6B-941B-5A25825CBA7E}" destId="{A0C98EE3-F481-4549-B196-BD0AC6B57456}" srcOrd="0" destOrd="0" presId="urn:microsoft.com/office/officeart/2005/8/layout/cycle4"/>
    <dgm:cxn modelId="{34D71E44-EDA7-4972-A93B-F0B8DFF70D3F}" type="presParOf" srcId="{A0C98EE3-F481-4549-B196-BD0AC6B57456}" destId="{0155CC11-FF06-42B3-884A-D5CEE5E0821F}" srcOrd="0" destOrd="0" presId="urn:microsoft.com/office/officeart/2005/8/layout/cycle4"/>
    <dgm:cxn modelId="{4EBC77BD-8A4B-4176-9718-34C578A434CC}" type="presParOf" srcId="{A0C98EE3-F481-4549-B196-BD0AC6B57456}" destId="{CFC2B7F6-27F5-4AC9-A320-B9B9AED8EF88}" srcOrd="1" destOrd="0" presId="urn:microsoft.com/office/officeart/2005/8/layout/cycle4"/>
    <dgm:cxn modelId="{A0C23BC7-56A9-4D67-876B-3A2A029072A2}" type="presParOf" srcId="{0754672F-401D-4E6B-941B-5A25825CBA7E}" destId="{869CA934-F8EB-48EB-BB3A-941162FC3A3A}" srcOrd="1" destOrd="0" presId="urn:microsoft.com/office/officeart/2005/8/layout/cycle4"/>
    <dgm:cxn modelId="{354631D6-BC8D-4ABC-84A2-700CD9CD656E}" type="presParOf" srcId="{869CA934-F8EB-48EB-BB3A-941162FC3A3A}" destId="{48606961-E747-4223-861A-8EFA46795019}" srcOrd="0" destOrd="0" presId="urn:microsoft.com/office/officeart/2005/8/layout/cycle4"/>
    <dgm:cxn modelId="{4CA557C2-00F0-4E15-B980-EAD4A1B4D4D4}" type="presParOf" srcId="{869CA934-F8EB-48EB-BB3A-941162FC3A3A}" destId="{4262D444-C61D-4777-AD27-C67A0C32005E}" srcOrd="1" destOrd="0" presId="urn:microsoft.com/office/officeart/2005/8/layout/cycle4"/>
    <dgm:cxn modelId="{0685E7B3-0195-49B2-9C56-DFAC88CA462D}" type="presParOf" srcId="{0754672F-401D-4E6B-941B-5A25825CBA7E}" destId="{C4AF0178-C2BD-4B8C-AFCA-92273A391E76}" srcOrd="2" destOrd="0" presId="urn:microsoft.com/office/officeart/2005/8/layout/cycle4"/>
    <dgm:cxn modelId="{8C907939-1216-464A-8CD4-716F70302980}" type="presParOf" srcId="{C4AF0178-C2BD-4B8C-AFCA-92273A391E76}" destId="{F012F786-441A-407A-8508-7A65E6B30B60}" srcOrd="0" destOrd="0" presId="urn:microsoft.com/office/officeart/2005/8/layout/cycle4"/>
    <dgm:cxn modelId="{4DCF9C24-DFBF-4624-A5CA-F8C37A3DFD7C}" type="presParOf" srcId="{C4AF0178-C2BD-4B8C-AFCA-92273A391E76}" destId="{37DEF7DD-945A-4BA5-A08F-49F95C958822}" srcOrd="1" destOrd="0" presId="urn:microsoft.com/office/officeart/2005/8/layout/cycle4"/>
    <dgm:cxn modelId="{18C46D36-5B57-4857-9428-0EC8BC260293}" type="presParOf" srcId="{0754672F-401D-4E6B-941B-5A25825CBA7E}" destId="{004BA4A0-0C34-4DC8-99F2-2FF95C240F69}" srcOrd="3" destOrd="0" presId="urn:microsoft.com/office/officeart/2005/8/layout/cycle4"/>
    <dgm:cxn modelId="{2C1A0264-571A-4F9E-A889-824C89AC4FBF}" type="presParOf" srcId="{004BA4A0-0C34-4DC8-99F2-2FF95C240F69}" destId="{28415C78-6015-4032-8346-4CC7C57AB2E3}" srcOrd="0" destOrd="0" presId="urn:microsoft.com/office/officeart/2005/8/layout/cycle4"/>
    <dgm:cxn modelId="{E427270E-5EA1-4569-A058-756DCF25BC99}" type="presParOf" srcId="{004BA4A0-0C34-4DC8-99F2-2FF95C240F69}" destId="{4043937B-A04D-4E8F-AAE7-834BA36F643E}" srcOrd="1" destOrd="0" presId="urn:microsoft.com/office/officeart/2005/8/layout/cycle4"/>
    <dgm:cxn modelId="{814529A8-8D8C-4642-9521-7B61F1736E15}" type="presParOf" srcId="{0754672F-401D-4E6B-941B-5A25825CBA7E}" destId="{FC5DE0F8-AB34-4F14-BEB6-7AAB2CC394A9}" srcOrd="4" destOrd="0" presId="urn:microsoft.com/office/officeart/2005/8/layout/cycle4"/>
    <dgm:cxn modelId="{C882A3CD-2553-4B7B-9A28-893BC19C97D0}" type="presParOf" srcId="{2E936220-07FE-42E9-A333-DC2CF95AAF43}" destId="{9B544DF9-7F45-4EEA-A078-26A5FC22B537}" srcOrd="1" destOrd="0" presId="urn:microsoft.com/office/officeart/2005/8/layout/cycle4"/>
    <dgm:cxn modelId="{78797044-859E-484D-8FC5-5AE435F0D499}" type="presParOf" srcId="{9B544DF9-7F45-4EEA-A078-26A5FC22B537}" destId="{85CBCF07-E073-4F5A-9DD0-7924F01B62C9}" srcOrd="0" destOrd="0" presId="urn:microsoft.com/office/officeart/2005/8/layout/cycle4"/>
    <dgm:cxn modelId="{DE64FA9E-4799-4E7A-9B9C-49BCD6086266}" type="presParOf" srcId="{9B544DF9-7F45-4EEA-A078-26A5FC22B537}" destId="{431DF998-F630-40D1-A269-8A8B44C63B41}" srcOrd="1" destOrd="0" presId="urn:microsoft.com/office/officeart/2005/8/layout/cycle4"/>
    <dgm:cxn modelId="{91F0FA91-1638-4345-AFBB-6C95046B3018}" type="presParOf" srcId="{9B544DF9-7F45-4EEA-A078-26A5FC22B537}" destId="{7347466C-AE7E-4DBC-8F83-F37F706F69BD}" srcOrd="2" destOrd="0" presId="urn:microsoft.com/office/officeart/2005/8/layout/cycle4"/>
    <dgm:cxn modelId="{4E4C623F-716D-4A6D-8090-209CF3616644}" type="presParOf" srcId="{9B544DF9-7F45-4EEA-A078-26A5FC22B537}" destId="{9A5F463B-20A5-4591-A798-A90F2C25A5C0}" srcOrd="3" destOrd="0" presId="urn:microsoft.com/office/officeart/2005/8/layout/cycle4"/>
    <dgm:cxn modelId="{D0F27487-BBE3-4803-9E0B-5F6EC76E973F}" type="presParOf" srcId="{9B544DF9-7F45-4EEA-A078-26A5FC22B537}" destId="{E06EA8BB-33E4-438C-BB8D-A4B6F756A311}" srcOrd="4" destOrd="0" presId="urn:microsoft.com/office/officeart/2005/8/layout/cycle4"/>
    <dgm:cxn modelId="{D58EB259-F2ED-4C57-B032-2FC664F70DAE}" type="presParOf" srcId="{2E936220-07FE-42E9-A333-DC2CF95AAF43}" destId="{97F8C559-3598-4CE2-986E-E0BA49B5EC95}" srcOrd="2" destOrd="0" presId="urn:microsoft.com/office/officeart/2005/8/layout/cycle4"/>
    <dgm:cxn modelId="{D4C5B7FD-E52A-4A30-A35B-28F724BDEDA8}" type="presParOf" srcId="{2E936220-07FE-42E9-A333-DC2CF95AAF43}" destId="{99F27290-1E5C-457E-8DC5-A7BC0377610E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12F786-441A-407A-8508-7A65E6B30B60}">
      <dsp:nvSpPr>
        <dsp:cNvPr id="0" name=""/>
        <dsp:cNvSpPr/>
      </dsp:nvSpPr>
      <dsp:spPr>
        <a:xfrm>
          <a:off x="3101987" y="2124455"/>
          <a:ext cx="1543354" cy="999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2100" kern="1200">
              <a:latin typeface="標楷體" panose="03000509000000000000" pitchFamily="65" charset="-120"/>
              <a:ea typeface="標楷體" panose="03000509000000000000" pitchFamily="65" charset="-120"/>
            </a:rPr>
            <a:t>探索</a:t>
          </a:r>
        </a:p>
      </dsp:txBody>
      <dsp:txXfrm>
        <a:off x="3586955" y="2396353"/>
        <a:ext cx="1036426" cy="705886"/>
      </dsp:txXfrm>
    </dsp:sp>
    <dsp:sp modelId="{28415C78-6015-4032-8346-4CC7C57AB2E3}">
      <dsp:nvSpPr>
        <dsp:cNvPr id="0" name=""/>
        <dsp:cNvSpPr/>
      </dsp:nvSpPr>
      <dsp:spPr>
        <a:xfrm>
          <a:off x="583882" y="2124455"/>
          <a:ext cx="1543354" cy="999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2100" kern="1200">
              <a:latin typeface="標楷體" panose="03000509000000000000" pitchFamily="65" charset="-120"/>
              <a:ea typeface="標楷體" panose="03000509000000000000" pitchFamily="65" charset="-120"/>
            </a:rPr>
            <a:t>行動</a:t>
          </a:r>
        </a:p>
      </dsp:txBody>
      <dsp:txXfrm>
        <a:off x="605843" y="2396353"/>
        <a:ext cx="1036426" cy="705886"/>
      </dsp:txXfrm>
    </dsp:sp>
    <dsp:sp modelId="{48606961-E747-4223-861A-8EFA46795019}">
      <dsp:nvSpPr>
        <dsp:cNvPr id="0" name=""/>
        <dsp:cNvSpPr/>
      </dsp:nvSpPr>
      <dsp:spPr>
        <a:xfrm>
          <a:off x="3101987" y="0"/>
          <a:ext cx="1543354" cy="999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2100" kern="1200">
              <a:latin typeface="標楷體" panose="03000509000000000000" pitchFamily="65" charset="-120"/>
              <a:ea typeface="標楷體" panose="03000509000000000000" pitchFamily="65" charset="-120"/>
            </a:rPr>
            <a:t>觀察</a:t>
          </a:r>
        </a:p>
      </dsp:txBody>
      <dsp:txXfrm>
        <a:off x="3586955" y="21961"/>
        <a:ext cx="1036426" cy="705886"/>
      </dsp:txXfrm>
    </dsp:sp>
    <dsp:sp modelId="{0155CC11-FF06-42B3-884A-D5CEE5E0821F}">
      <dsp:nvSpPr>
        <dsp:cNvPr id="0" name=""/>
        <dsp:cNvSpPr/>
      </dsp:nvSpPr>
      <dsp:spPr>
        <a:xfrm>
          <a:off x="583882" y="0"/>
          <a:ext cx="1543354" cy="999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2100" kern="1200">
              <a:latin typeface="標楷體" panose="03000509000000000000" pitchFamily="65" charset="-120"/>
              <a:ea typeface="標楷體" panose="03000509000000000000" pitchFamily="65" charset="-120"/>
            </a:rPr>
            <a:t>實踐</a:t>
          </a:r>
        </a:p>
      </dsp:txBody>
      <dsp:txXfrm>
        <a:off x="605843" y="21961"/>
        <a:ext cx="1036426" cy="705886"/>
      </dsp:txXfrm>
    </dsp:sp>
    <dsp:sp modelId="{85CBCF07-E073-4F5A-9DD0-7924F01B62C9}">
      <dsp:nvSpPr>
        <dsp:cNvPr id="0" name=""/>
        <dsp:cNvSpPr/>
      </dsp:nvSpPr>
      <dsp:spPr>
        <a:xfrm>
          <a:off x="1214906" y="178079"/>
          <a:ext cx="1384149" cy="135277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六年級</a:t>
          </a:r>
          <a:endParaRPr lang="en-US" altLang="zh-TW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守護生態行動</a:t>
          </a:r>
        </a:p>
      </dsp:txBody>
      <dsp:txXfrm>
        <a:off x="1620314" y="574299"/>
        <a:ext cx="978741" cy="956558"/>
      </dsp:txXfrm>
    </dsp:sp>
    <dsp:sp modelId="{431DF998-F630-40D1-A269-8A8B44C63B41}">
      <dsp:nvSpPr>
        <dsp:cNvPr id="0" name=""/>
        <dsp:cNvSpPr/>
      </dsp:nvSpPr>
      <dsp:spPr>
        <a:xfrm rot="5400000">
          <a:off x="2645854" y="178079"/>
          <a:ext cx="1352778" cy="135277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二年級</a:t>
          </a:r>
          <a:endParaRPr lang="en-US" altLang="zh-TW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動物奇觀</a:t>
          </a:r>
        </a:p>
      </dsp:txBody>
      <dsp:txXfrm rot="-5400000">
        <a:off x="2645854" y="574299"/>
        <a:ext cx="956558" cy="956558"/>
      </dsp:txXfrm>
    </dsp:sp>
    <dsp:sp modelId="{7347466C-AE7E-4DBC-8F83-F37F706F69BD}">
      <dsp:nvSpPr>
        <dsp:cNvPr id="0" name=""/>
        <dsp:cNvSpPr/>
      </dsp:nvSpPr>
      <dsp:spPr>
        <a:xfrm rot="10800000">
          <a:off x="2645854" y="1593342"/>
          <a:ext cx="1352778" cy="135277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四年級香山大搜查</a:t>
          </a:r>
          <a:r>
            <a:rPr lang="en-US" alt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上</a:t>
          </a:r>
          <a:r>
            <a:rPr lang="en-US" alt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玩轉玻璃</a:t>
          </a:r>
          <a:r>
            <a:rPr lang="en-US" alt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下</a:t>
          </a:r>
          <a:r>
            <a:rPr lang="en-US" alt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endParaRPr lang="zh-TW" altLang="en-US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2645854" y="1593342"/>
        <a:ext cx="956558" cy="956558"/>
      </dsp:txXfrm>
    </dsp:sp>
    <dsp:sp modelId="{9A5F463B-20A5-4591-A798-A90F2C25A5C0}">
      <dsp:nvSpPr>
        <dsp:cNvPr id="0" name=""/>
        <dsp:cNvSpPr/>
      </dsp:nvSpPr>
      <dsp:spPr>
        <a:xfrm rot="16200000">
          <a:off x="1230591" y="1593342"/>
          <a:ext cx="1352778" cy="1352778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五年級</a:t>
          </a:r>
          <a:endParaRPr lang="en-US" altLang="zh-TW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香山微旅行</a:t>
          </a:r>
        </a:p>
      </dsp:txBody>
      <dsp:txXfrm rot="5400000">
        <a:off x="1626811" y="1593342"/>
        <a:ext cx="956558" cy="956558"/>
      </dsp:txXfrm>
    </dsp:sp>
    <dsp:sp modelId="{97F8C559-3598-4CE2-986E-E0BA49B5EC95}">
      <dsp:nvSpPr>
        <dsp:cNvPr id="0" name=""/>
        <dsp:cNvSpPr/>
      </dsp:nvSpPr>
      <dsp:spPr>
        <a:xfrm>
          <a:off x="2381078" y="1280922"/>
          <a:ext cx="467067" cy="406146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F27290-1E5C-457E-8DC5-A7BC0377610E}">
      <dsp:nvSpPr>
        <dsp:cNvPr id="0" name=""/>
        <dsp:cNvSpPr/>
      </dsp:nvSpPr>
      <dsp:spPr>
        <a:xfrm rot="10800000">
          <a:off x="2381078" y="1437132"/>
          <a:ext cx="467067" cy="406146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1FD05-A531-4F32-9FDB-56F2CA146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582</Words>
  <Characters>3324</Characters>
  <Application>Microsoft Office Word</Application>
  <DocSecurity>0</DocSecurity>
  <Lines>27</Lines>
  <Paragraphs>7</Paragraphs>
  <ScaleCrop>false</ScaleCrop>
  <Company>教育部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○</dc:title>
  <dc:creator>教育部</dc:creator>
  <cp:lastModifiedBy>user</cp:lastModifiedBy>
  <cp:revision>22</cp:revision>
  <cp:lastPrinted>2019-06-17T05:36:00Z</cp:lastPrinted>
  <dcterms:created xsi:type="dcterms:W3CDTF">2019-06-15T01:45:00Z</dcterms:created>
  <dcterms:modified xsi:type="dcterms:W3CDTF">2019-06-19T06:54:00Z</dcterms:modified>
</cp:coreProperties>
</file>